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3C" w:rsidRPr="0078011C" w:rsidRDefault="008A4A3C"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8A4A3C" w:rsidRPr="0078011C" w:rsidRDefault="008A4A3C"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8A4A3C" w:rsidRPr="0078011C" w:rsidRDefault="008A4A3C"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8A4A3C" w:rsidRPr="0078011C" w:rsidRDefault="008A4A3C"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78011C" w:rsidRPr="0078011C" w:rsidRDefault="0078011C" w:rsidP="00ED1947">
      <w:pPr>
        <w:spacing w:after="0" w:line="240" w:lineRule="auto"/>
        <w:jc w:val="center"/>
        <w:rPr>
          <w:rFonts w:ascii="Times New Roman" w:eastAsia="Times New Roman" w:hAnsi="Times New Roman" w:cs="Times New Roman"/>
          <w:b/>
          <w:bCs/>
          <w:szCs w:val="28"/>
          <w:bdr w:val="none" w:sz="0" w:space="0" w:color="auto" w:frame="1"/>
          <w:lang w:eastAsia="ru-RU"/>
        </w:rPr>
      </w:pPr>
      <w:r w:rsidRPr="0078011C">
        <w:rPr>
          <w:rFonts w:ascii="Times New Roman" w:eastAsia="Times New Roman" w:hAnsi="Times New Roman" w:cs="Times New Roman"/>
          <w:b/>
          <w:bCs/>
          <w:szCs w:val="28"/>
          <w:bdr w:val="none" w:sz="0" w:space="0" w:color="auto" w:frame="1"/>
          <w:lang w:eastAsia="ru-RU"/>
        </w:rPr>
        <w:t>Методические рекомендации для воспитателей ДОУ</w:t>
      </w:r>
    </w:p>
    <w:p w:rsidR="0078011C" w:rsidRPr="0078011C" w:rsidRDefault="0078011C" w:rsidP="00ED1947">
      <w:pPr>
        <w:spacing w:after="0" w:line="240" w:lineRule="auto"/>
        <w:jc w:val="center"/>
        <w:rPr>
          <w:rFonts w:ascii="Times New Roman" w:eastAsia="Times New Roman" w:hAnsi="Times New Roman" w:cs="Times New Roman"/>
          <w:b/>
          <w:bCs/>
          <w:szCs w:val="28"/>
          <w:bdr w:val="none" w:sz="0" w:space="0" w:color="auto" w:frame="1"/>
          <w:lang w:eastAsia="ru-RU"/>
        </w:rPr>
      </w:pPr>
    </w:p>
    <w:p w:rsidR="00BB7420" w:rsidRDefault="00BB7420" w:rsidP="00ED1947">
      <w:pPr>
        <w:spacing w:after="0" w:line="240" w:lineRule="auto"/>
        <w:jc w:val="center"/>
        <w:rPr>
          <w:rFonts w:ascii="Times New Roman" w:eastAsia="Times New Roman" w:hAnsi="Times New Roman" w:cs="Times New Roman"/>
          <w:b/>
          <w:bCs/>
          <w:szCs w:val="28"/>
          <w:bdr w:val="none" w:sz="0" w:space="0" w:color="auto" w:frame="1"/>
          <w:lang w:eastAsia="ru-RU"/>
        </w:rPr>
      </w:pPr>
      <w:r>
        <w:rPr>
          <w:rFonts w:ascii="Times New Roman" w:eastAsia="Times New Roman" w:hAnsi="Times New Roman" w:cs="Times New Roman"/>
          <w:b/>
          <w:bCs/>
          <w:szCs w:val="28"/>
          <w:bdr w:val="none" w:sz="0" w:space="0" w:color="auto" w:frame="1"/>
          <w:lang w:eastAsia="ru-RU"/>
        </w:rPr>
        <w:t>по п</w:t>
      </w:r>
      <w:r w:rsidR="00EF2DC1">
        <w:rPr>
          <w:rFonts w:ascii="Times New Roman" w:eastAsia="Times New Roman" w:hAnsi="Times New Roman" w:cs="Times New Roman"/>
          <w:b/>
          <w:bCs/>
          <w:szCs w:val="28"/>
          <w:bdr w:val="none" w:sz="0" w:space="0" w:color="auto" w:frame="1"/>
          <w:lang w:eastAsia="ru-RU"/>
        </w:rPr>
        <w:t>одготовк</w:t>
      </w:r>
      <w:r>
        <w:rPr>
          <w:rFonts w:ascii="Times New Roman" w:eastAsia="Times New Roman" w:hAnsi="Times New Roman" w:cs="Times New Roman"/>
          <w:b/>
          <w:bCs/>
          <w:szCs w:val="28"/>
          <w:bdr w:val="none" w:sz="0" w:space="0" w:color="auto" w:frame="1"/>
          <w:lang w:eastAsia="ru-RU"/>
        </w:rPr>
        <w:t>е</w:t>
      </w:r>
      <w:r w:rsidR="00EF2DC1">
        <w:rPr>
          <w:rFonts w:ascii="Times New Roman" w:eastAsia="Times New Roman" w:hAnsi="Times New Roman" w:cs="Times New Roman"/>
          <w:b/>
          <w:bCs/>
          <w:szCs w:val="28"/>
          <w:bdr w:val="none" w:sz="0" w:space="0" w:color="auto" w:frame="1"/>
          <w:lang w:eastAsia="ru-RU"/>
        </w:rPr>
        <w:t xml:space="preserve"> к </w:t>
      </w:r>
      <w:r>
        <w:rPr>
          <w:rFonts w:ascii="Times New Roman" w:eastAsia="Times New Roman" w:hAnsi="Times New Roman" w:cs="Times New Roman"/>
          <w:b/>
          <w:bCs/>
          <w:szCs w:val="28"/>
          <w:bdr w:val="none" w:sz="0" w:space="0" w:color="auto" w:frame="1"/>
          <w:lang w:eastAsia="ru-RU"/>
        </w:rPr>
        <w:t>образовательной деятельности.</w:t>
      </w:r>
    </w:p>
    <w:p w:rsidR="00EE6B77" w:rsidRDefault="00EF2DC1" w:rsidP="00D84FF4">
      <w:pPr>
        <w:spacing w:after="0" w:line="240" w:lineRule="auto"/>
        <w:jc w:val="center"/>
        <w:rPr>
          <w:rFonts w:ascii="Times New Roman" w:eastAsia="Times New Roman" w:hAnsi="Times New Roman" w:cs="Times New Roman"/>
          <w:b/>
          <w:bCs/>
          <w:color w:val="000000"/>
          <w:szCs w:val="24"/>
          <w:lang w:eastAsia="ru-RU"/>
        </w:rPr>
      </w:pPr>
      <w:r>
        <w:rPr>
          <w:rFonts w:ascii="Times New Roman" w:eastAsia="Times New Roman" w:hAnsi="Times New Roman" w:cs="Times New Roman"/>
          <w:b/>
          <w:bCs/>
          <w:szCs w:val="28"/>
          <w:bdr w:val="none" w:sz="0" w:space="0" w:color="auto" w:frame="1"/>
          <w:lang w:eastAsia="ru-RU"/>
        </w:rPr>
        <w:t xml:space="preserve"> Формы, </w:t>
      </w:r>
      <w:r w:rsidR="0078011C" w:rsidRPr="0078011C">
        <w:rPr>
          <w:rFonts w:ascii="Times New Roman" w:eastAsia="Times New Roman" w:hAnsi="Times New Roman" w:cs="Times New Roman"/>
          <w:b/>
          <w:bCs/>
          <w:szCs w:val="28"/>
          <w:bdr w:val="none" w:sz="0" w:space="0" w:color="auto" w:frame="1"/>
          <w:lang w:eastAsia="ru-RU"/>
        </w:rPr>
        <w:t xml:space="preserve"> методы</w:t>
      </w:r>
      <w:r>
        <w:rPr>
          <w:rFonts w:ascii="Times New Roman" w:eastAsia="Times New Roman" w:hAnsi="Times New Roman" w:cs="Times New Roman"/>
          <w:b/>
          <w:bCs/>
          <w:szCs w:val="28"/>
          <w:bdr w:val="none" w:sz="0" w:space="0" w:color="auto" w:frame="1"/>
          <w:lang w:eastAsia="ru-RU"/>
        </w:rPr>
        <w:t>, классификация. Практические советы</w:t>
      </w:r>
      <w:r w:rsidR="00BB7420">
        <w:rPr>
          <w:rFonts w:ascii="Times New Roman" w:eastAsia="Times New Roman" w:hAnsi="Times New Roman" w:cs="Times New Roman"/>
          <w:b/>
          <w:bCs/>
          <w:szCs w:val="28"/>
          <w:bdr w:val="none" w:sz="0" w:space="0" w:color="auto" w:frame="1"/>
          <w:lang w:eastAsia="ru-RU"/>
        </w:rPr>
        <w:t>.</w:t>
      </w:r>
      <w:r w:rsidR="0078011C" w:rsidRPr="00875063">
        <w:rPr>
          <w:rFonts w:ascii="Times New Roman" w:eastAsia="Times New Roman" w:hAnsi="Times New Roman" w:cs="Times New Roman"/>
          <w:color w:val="000000"/>
          <w:szCs w:val="24"/>
          <w:lang w:eastAsia="ru-RU"/>
        </w:rPr>
        <w:br/>
      </w:r>
    </w:p>
    <w:p w:rsidR="0078011C" w:rsidRPr="00D84FF4" w:rsidRDefault="0078011C" w:rsidP="00D84FF4">
      <w:pPr>
        <w:spacing w:after="0" w:line="240" w:lineRule="auto"/>
        <w:jc w:val="center"/>
        <w:rPr>
          <w:rFonts w:ascii="Times New Roman" w:eastAsia="Times New Roman" w:hAnsi="Times New Roman" w:cs="Times New Roman"/>
          <w:b/>
          <w:bCs/>
          <w:szCs w:val="28"/>
          <w:bdr w:val="none" w:sz="0" w:space="0" w:color="auto" w:frame="1"/>
          <w:lang w:eastAsia="ru-RU"/>
        </w:rPr>
      </w:pPr>
      <w:bookmarkStart w:id="0" w:name="_GoBack"/>
      <w:bookmarkEnd w:id="0"/>
      <w:r w:rsidRPr="00875063">
        <w:rPr>
          <w:rFonts w:ascii="Times New Roman" w:eastAsia="Times New Roman" w:hAnsi="Times New Roman" w:cs="Times New Roman"/>
          <w:b/>
          <w:bCs/>
          <w:color w:val="000000"/>
          <w:szCs w:val="24"/>
          <w:lang w:eastAsia="ru-RU"/>
        </w:rPr>
        <w:t>1. Занятия как форма обучения</w:t>
      </w:r>
      <w:r w:rsidR="00DB1B2B">
        <w:rPr>
          <w:rFonts w:ascii="Times New Roman" w:eastAsia="Times New Roman" w:hAnsi="Times New Roman" w:cs="Times New Roman"/>
          <w:b/>
          <w:bCs/>
          <w:color w:val="000000"/>
          <w:szCs w:val="24"/>
          <w:lang w:eastAsia="ru-RU"/>
        </w:rPr>
        <w:t xml:space="preserve">. Основные признаки. </w:t>
      </w:r>
    </w:p>
    <w:p w:rsidR="00D84FF4"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b/>
          <w:bCs/>
          <w:color w:val="000000"/>
          <w:szCs w:val="28"/>
          <w:lang w:eastAsia="ru-RU"/>
        </w:rPr>
        <w:t>Занятие</w:t>
      </w:r>
      <w:r w:rsidRPr="00DB1B2B">
        <w:rPr>
          <w:rFonts w:ascii="Times New Roman" w:eastAsia="Times New Roman" w:hAnsi="Times New Roman" w:cs="Times New Roman"/>
          <w:color w:val="000000"/>
          <w:szCs w:val="28"/>
          <w:lang w:eastAsia="ru-RU"/>
        </w:rPr>
        <w:t> - это организованная форма обучения и временной отрезок процесса обучения, способный отразить все его струк</w:t>
      </w:r>
      <w:r w:rsidRPr="00DB1B2B">
        <w:rPr>
          <w:rFonts w:ascii="Times New Roman" w:eastAsia="Times New Roman" w:hAnsi="Times New Roman" w:cs="Times New Roman"/>
          <w:color w:val="000000"/>
          <w:szCs w:val="28"/>
          <w:lang w:eastAsia="ru-RU"/>
        </w:rPr>
        <w:softHyphen/>
        <w:t>турные компоненты (общую педагогическую цель, дидактические задачи, содержание, методы и средства обучения).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Занятие - это:</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основная форма организации познавательной активности ребенка;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динамическая, совершенствующаяся процессуальная сис</w:t>
      </w:r>
      <w:r w:rsidRPr="00DB1B2B">
        <w:rPr>
          <w:rFonts w:ascii="Times New Roman" w:eastAsia="Times New Roman" w:hAnsi="Times New Roman" w:cs="Times New Roman"/>
          <w:color w:val="000000"/>
          <w:szCs w:val="28"/>
          <w:lang w:eastAsia="ru-RU"/>
        </w:rPr>
        <w:softHyphen/>
        <w:t>тема, отражающая все стороны воспитательно-образовательного процесса;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элементарная структурообразующая единица </w:t>
      </w:r>
      <w:r w:rsidRPr="00DB1B2B">
        <w:rPr>
          <w:rFonts w:ascii="Times New Roman" w:eastAsia="Times New Roman" w:hAnsi="Times New Roman" w:cs="Times New Roman"/>
          <w:i/>
          <w:iCs/>
          <w:color w:val="000000"/>
          <w:szCs w:val="28"/>
          <w:lang w:eastAsia="ru-RU"/>
        </w:rPr>
        <w:t>учебною </w:t>
      </w:r>
      <w:r w:rsidRPr="00DB1B2B">
        <w:rPr>
          <w:rFonts w:ascii="Times New Roman" w:eastAsia="Times New Roman" w:hAnsi="Times New Roman" w:cs="Times New Roman"/>
          <w:color w:val="000000"/>
          <w:szCs w:val="28"/>
          <w:lang w:eastAsia="ru-RU"/>
        </w:rPr>
        <w:t>про</w:t>
      </w:r>
      <w:r w:rsidRPr="00DB1B2B">
        <w:rPr>
          <w:rFonts w:ascii="Times New Roman" w:eastAsia="Times New Roman" w:hAnsi="Times New Roman" w:cs="Times New Roman"/>
          <w:color w:val="000000"/>
          <w:szCs w:val="28"/>
          <w:lang w:eastAsia="ru-RU"/>
        </w:rPr>
        <w:softHyphen/>
        <w:t>цесса, с реализацией определенной части учебной программы;</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единичное звено в системе учебно-познавательной дея</w:t>
      </w:r>
      <w:r w:rsidRPr="00DB1B2B">
        <w:rPr>
          <w:rFonts w:ascii="Times New Roman" w:eastAsia="Times New Roman" w:hAnsi="Times New Roman" w:cs="Times New Roman"/>
          <w:color w:val="000000"/>
          <w:szCs w:val="28"/>
          <w:lang w:eastAsia="ru-RU"/>
        </w:rPr>
        <w:softHyphen/>
        <w:t>тельности.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Следует выделить основные </w:t>
      </w:r>
      <w:r w:rsidRPr="00DB1B2B">
        <w:rPr>
          <w:rFonts w:ascii="Times New Roman" w:eastAsia="Times New Roman" w:hAnsi="Times New Roman" w:cs="Times New Roman"/>
          <w:b/>
          <w:bCs/>
          <w:color w:val="000000"/>
          <w:szCs w:val="28"/>
          <w:lang w:eastAsia="ru-RU"/>
        </w:rPr>
        <w:t>признаки занятия</w:t>
      </w:r>
      <w:r w:rsidRPr="00DB1B2B">
        <w:rPr>
          <w:rFonts w:ascii="Times New Roman" w:eastAsia="Times New Roman" w:hAnsi="Times New Roman" w:cs="Times New Roman"/>
          <w:color w:val="000000"/>
          <w:szCs w:val="28"/>
          <w:lang w:eastAsia="ru-RU"/>
        </w:rPr>
        <w:t>:</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 основная единица дидактического цикла и форма организации обучения;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по временному промежутку оно занимает от 10-15 минут (в младш</w:t>
      </w:r>
      <w:r w:rsidR="00D84FF4">
        <w:rPr>
          <w:rFonts w:ascii="Times New Roman" w:eastAsia="Times New Roman" w:hAnsi="Times New Roman" w:cs="Times New Roman"/>
          <w:color w:val="000000"/>
          <w:szCs w:val="28"/>
          <w:lang w:eastAsia="ru-RU"/>
        </w:rPr>
        <w:t>ем дошкольном возрасте) до 30</w:t>
      </w:r>
      <w:r w:rsidRPr="00DB1B2B">
        <w:rPr>
          <w:rFonts w:ascii="Times New Roman" w:eastAsia="Times New Roman" w:hAnsi="Times New Roman" w:cs="Times New Roman"/>
          <w:color w:val="000000"/>
          <w:szCs w:val="28"/>
          <w:lang w:eastAsia="ru-RU"/>
        </w:rPr>
        <w:t xml:space="preserve"> минут (в старшем дошкольном возрасте);</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может быть интегрированным, то есть посвящено не одному виду познавательной деятельности (например: разви</w:t>
      </w:r>
      <w:r w:rsidRPr="00DB1B2B">
        <w:rPr>
          <w:rFonts w:ascii="Times New Roman" w:eastAsia="Times New Roman" w:hAnsi="Times New Roman" w:cs="Times New Roman"/>
          <w:color w:val="000000"/>
          <w:szCs w:val="28"/>
          <w:lang w:eastAsia="ru-RU"/>
        </w:rPr>
        <w:softHyphen/>
        <w:t>тие речи + изобразительная деятельность);</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ведущая роль на занятии принадлежит воспитателю, кото</w:t>
      </w:r>
      <w:r w:rsidRPr="00DB1B2B">
        <w:rPr>
          <w:rFonts w:ascii="Times New Roman" w:eastAsia="Times New Roman" w:hAnsi="Times New Roman" w:cs="Times New Roman"/>
          <w:color w:val="000000"/>
          <w:szCs w:val="28"/>
          <w:lang w:eastAsia="ru-RU"/>
        </w:rPr>
        <w:softHyphen/>
        <w:t>рый организует процесс передачи и усвоения учебного материа</w:t>
      </w:r>
      <w:r w:rsidRPr="00DB1B2B">
        <w:rPr>
          <w:rFonts w:ascii="Times New Roman" w:eastAsia="Times New Roman" w:hAnsi="Times New Roman" w:cs="Times New Roman"/>
          <w:color w:val="000000"/>
          <w:szCs w:val="28"/>
          <w:lang w:eastAsia="ru-RU"/>
        </w:rPr>
        <w:softHyphen/>
        <w:t>ла, отслеживая уровень развития каждого ребенка;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группа - основная организационная форма объединения детей на занятии, все дети приблизительно одного возраста и уровня подготовки, то есть группа гомогенна (исключение со</w:t>
      </w:r>
      <w:r w:rsidRPr="00DB1B2B">
        <w:rPr>
          <w:rFonts w:ascii="Times New Roman" w:eastAsia="Times New Roman" w:hAnsi="Times New Roman" w:cs="Times New Roman"/>
          <w:color w:val="000000"/>
          <w:szCs w:val="28"/>
          <w:lang w:eastAsia="ru-RU"/>
        </w:rPr>
        <w:softHyphen/>
        <w:t>ставляют гетерогенные или смешанные группы), основной состав групп сохраняется на весь период пребывания в детском дошко</w:t>
      </w:r>
      <w:r w:rsidRPr="00DB1B2B">
        <w:rPr>
          <w:rFonts w:ascii="Times New Roman" w:eastAsia="Times New Roman" w:hAnsi="Times New Roman" w:cs="Times New Roman"/>
          <w:color w:val="000000"/>
          <w:szCs w:val="28"/>
          <w:lang w:eastAsia="ru-RU"/>
        </w:rPr>
        <w:softHyphen/>
        <w:t>льном учреждении;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группа работает по единой программе, согласно сетке позна</w:t>
      </w:r>
      <w:r w:rsidRPr="00DB1B2B">
        <w:rPr>
          <w:rFonts w:ascii="Times New Roman" w:eastAsia="Times New Roman" w:hAnsi="Times New Roman" w:cs="Times New Roman"/>
          <w:color w:val="000000"/>
          <w:szCs w:val="28"/>
          <w:lang w:eastAsia="ru-RU"/>
        </w:rPr>
        <w:softHyphen/>
        <w:t>вательной деятельности;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занятие проводится в заранее определенные часы дня;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lastRenderedPageBreak/>
        <w:t>• в течение года проводятся каникулы, они соответствуют временному периоду школьных каникул (что важно даже в це</w:t>
      </w:r>
      <w:r w:rsidRPr="00DB1B2B">
        <w:rPr>
          <w:rFonts w:ascii="Times New Roman" w:eastAsia="Times New Roman" w:hAnsi="Times New Roman" w:cs="Times New Roman"/>
          <w:color w:val="000000"/>
          <w:szCs w:val="28"/>
          <w:lang w:eastAsia="ru-RU"/>
        </w:rPr>
        <w:softHyphen/>
        <w:t>лях преемственности ДОУ и школы);</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заканчивается год подведением итогов познавательного развития личности каждого ребенка (по результатам деятельно</w:t>
      </w:r>
      <w:r w:rsidRPr="00DB1B2B">
        <w:rPr>
          <w:rFonts w:ascii="Times New Roman" w:eastAsia="Times New Roman" w:hAnsi="Times New Roman" w:cs="Times New Roman"/>
          <w:color w:val="000000"/>
          <w:szCs w:val="28"/>
          <w:lang w:eastAsia="ru-RU"/>
        </w:rPr>
        <w:softHyphen/>
        <w:t>сти ребенка на занятиях).</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b/>
          <w:bCs/>
          <w:color w:val="000000"/>
          <w:szCs w:val="28"/>
          <w:lang w:eastAsia="ru-RU"/>
        </w:rPr>
        <w:t>Уровни проведения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1. </w:t>
      </w:r>
      <w:r w:rsidRPr="00DB1B2B">
        <w:rPr>
          <w:rFonts w:ascii="Times New Roman" w:eastAsia="Times New Roman" w:hAnsi="Times New Roman" w:cs="Times New Roman"/>
          <w:i/>
          <w:iCs/>
          <w:color w:val="000000"/>
          <w:szCs w:val="28"/>
          <w:lang w:eastAsia="ru-RU"/>
        </w:rPr>
        <w:t>Высший: </w:t>
      </w:r>
      <w:r w:rsidRPr="00DB1B2B">
        <w:rPr>
          <w:rFonts w:ascii="Times New Roman" w:eastAsia="Times New Roman" w:hAnsi="Times New Roman" w:cs="Times New Roman"/>
          <w:color w:val="000000"/>
          <w:szCs w:val="28"/>
          <w:lang w:eastAsia="ru-RU"/>
        </w:rPr>
        <w:t>прогнозирование способов перевода деятельно</w:t>
      </w:r>
      <w:r w:rsidRPr="00DB1B2B">
        <w:rPr>
          <w:rFonts w:ascii="Times New Roman" w:eastAsia="Times New Roman" w:hAnsi="Times New Roman" w:cs="Times New Roman"/>
          <w:color w:val="000000"/>
          <w:szCs w:val="28"/>
          <w:lang w:eastAsia="ru-RU"/>
        </w:rPr>
        <w:softHyphen/>
        <w:t>сти к заданному целями обучения результату на основе обратной связи и преодоления возможных затруднений в работе с детьми.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2. </w:t>
      </w:r>
      <w:r w:rsidRPr="00DB1B2B">
        <w:rPr>
          <w:rFonts w:ascii="Times New Roman" w:eastAsia="Times New Roman" w:hAnsi="Times New Roman" w:cs="Times New Roman"/>
          <w:i/>
          <w:iCs/>
          <w:color w:val="000000"/>
          <w:szCs w:val="28"/>
          <w:lang w:eastAsia="ru-RU"/>
        </w:rPr>
        <w:t>Высокий: </w:t>
      </w:r>
      <w:r w:rsidRPr="00DB1B2B">
        <w:rPr>
          <w:rFonts w:ascii="Times New Roman" w:eastAsia="Times New Roman" w:hAnsi="Times New Roman" w:cs="Times New Roman"/>
          <w:color w:val="000000"/>
          <w:szCs w:val="28"/>
          <w:lang w:eastAsia="ru-RU"/>
        </w:rPr>
        <w:t>включение детей в разрешение проблемы, преду</w:t>
      </w:r>
      <w:r w:rsidRPr="00DB1B2B">
        <w:rPr>
          <w:rFonts w:ascii="Times New Roman" w:eastAsia="Times New Roman" w:hAnsi="Times New Roman" w:cs="Times New Roman"/>
          <w:color w:val="000000"/>
          <w:szCs w:val="28"/>
          <w:lang w:eastAsia="ru-RU"/>
        </w:rPr>
        <w:softHyphen/>
        <w:t>смотренной целью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3. </w:t>
      </w:r>
      <w:r w:rsidRPr="00DB1B2B">
        <w:rPr>
          <w:rFonts w:ascii="Times New Roman" w:eastAsia="Times New Roman" w:hAnsi="Times New Roman" w:cs="Times New Roman"/>
          <w:i/>
          <w:iCs/>
          <w:color w:val="000000"/>
          <w:szCs w:val="28"/>
          <w:lang w:eastAsia="ru-RU"/>
        </w:rPr>
        <w:t>Средний: </w:t>
      </w:r>
      <w:r w:rsidRPr="00DB1B2B">
        <w:rPr>
          <w:rFonts w:ascii="Times New Roman" w:eastAsia="Times New Roman" w:hAnsi="Times New Roman" w:cs="Times New Roman"/>
          <w:color w:val="000000"/>
          <w:szCs w:val="28"/>
          <w:lang w:eastAsia="ru-RU"/>
        </w:rPr>
        <w:t>выявление знаний и умений детей и сообщение информации соответственно теме и задачам занятия.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4. </w:t>
      </w:r>
      <w:r w:rsidRPr="00DB1B2B">
        <w:rPr>
          <w:rFonts w:ascii="Times New Roman" w:eastAsia="Times New Roman" w:hAnsi="Times New Roman" w:cs="Times New Roman"/>
          <w:i/>
          <w:iCs/>
          <w:color w:val="000000"/>
          <w:szCs w:val="28"/>
          <w:lang w:eastAsia="ru-RU"/>
        </w:rPr>
        <w:t>Низкий: </w:t>
      </w:r>
      <w:r w:rsidRPr="00DB1B2B">
        <w:rPr>
          <w:rFonts w:ascii="Times New Roman" w:eastAsia="Times New Roman" w:hAnsi="Times New Roman" w:cs="Times New Roman"/>
          <w:color w:val="000000"/>
          <w:szCs w:val="28"/>
          <w:lang w:eastAsia="ru-RU"/>
        </w:rPr>
        <w:t>организация взаимодействия с детьми, объясне</w:t>
      </w:r>
      <w:r w:rsidRPr="00DB1B2B">
        <w:rPr>
          <w:rFonts w:ascii="Times New Roman" w:eastAsia="Times New Roman" w:hAnsi="Times New Roman" w:cs="Times New Roman"/>
          <w:color w:val="000000"/>
          <w:szCs w:val="28"/>
          <w:lang w:eastAsia="ru-RU"/>
        </w:rPr>
        <w:softHyphen/>
        <w:t>ние нового материала по заранее составленному плану, без ак</w:t>
      </w:r>
      <w:r w:rsidRPr="00DB1B2B">
        <w:rPr>
          <w:rFonts w:ascii="Times New Roman" w:eastAsia="Times New Roman" w:hAnsi="Times New Roman" w:cs="Times New Roman"/>
          <w:color w:val="000000"/>
          <w:szCs w:val="28"/>
          <w:lang w:eastAsia="ru-RU"/>
        </w:rPr>
        <w:softHyphen/>
        <w:t>тивизации познавательной деятельности, направленной на полу</w:t>
      </w:r>
      <w:r w:rsidRPr="00DB1B2B">
        <w:rPr>
          <w:rFonts w:ascii="Times New Roman" w:eastAsia="Times New Roman" w:hAnsi="Times New Roman" w:cs="Times New Roman"/>
          <w:color w:val="000000"/>
          <w:szCs w:val="28"/>
          <w:lang w:eastAsia="ru-RU"/>
        </w:rPr>
        <w:softHyphen/>
        <w:t>чение положительного результата.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b/>
          <w:bCs/>
          <w:color w:val="000000"/>
          <w:szCs w:val="28"/>
          <w:lang w:eastAsia="ru-RU"/>
        </w:rPr>
        <w:t> Признаки высокой </w:t>
      </w:r>
      <w:r w:rsidRPr="00DB1B2B">
        <w:rPr>
          <w:rFonts w:ascii="Times New Roman" w:eastAsia="Times New Roman" w:hAnsi="Times New Roman" w:cs="Times New Roman"/>
          <w:color w:val="000000"/>
          <w:szCs w:val="28"/>
          <w:lang w:eastAsia="ru-RU"/>
        </w:rPr>
        <w:t>обучаемости (в ходе наблюде</w:t>
      </w:r>
      <w:r w:rsidRPr="00DB1B2B">
        <w:rPr>
          <w:rFonts w:ascii="Times New Roman" w:eastAsia="Times New Roman" w:hAnsi="Times New Roman" w:cs="Times New Roman"/>
          <w:color w:val="000000"/>
          <w:szCs w:val="28"/>
          <w:lang w:eastAsia="ru-RU"/>
        </w:rPr>
        <w:softHyphen/>
        <w:t>ния за детьми дошкольного возраста):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 выделение и осознание проблемы, цели, вопроса, задачи;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умение прогнозировать свою деятельность;</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умение использовать знания в различных (нестандартных) ситуациях;</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самостоятельность деятельности и преодоление затруднений (самостоятельность выбора путей решения);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логика мышления;</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гибкость мысли;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скорость преобразования способа деятельности в соответ</w:t>
      </w:r>
      <w:r w:rsidRPr="00DB1B2B">
        <w:rPr>
          <w:rFonts w:ascii="Times New Roman" w:eastAsia="Times New Roman" w:hAnsi="Times New Roman" w:cs="Times New Roman"/>
          <w:color w:val="000000"/>
          <w:szCs w:val="28"/>
          <w:lang w:eastAsia="ru-RU"/>
        </w:rPr>
        <w:softHyphen/>
        <w:t>ствии с изменившимися ситуациями;</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возможность отказа от стандартных решений (от стереотипа);</w:t>
      </w:r>
    </w:p>
    <w:p w:rsidR="00DB1B2B" w:rsidRPr="00DB1B2B" w:rsidRDefault="00DB1B2B" w:rsidP="00ED1947">
      <w:pPr>
        <w:shd w:val="clear" w:color="auto" w:fill="FFFFFF"/>
        <w:spacing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поиск целесообразного варианта (переключение или изме</w:t>
      </w:r>
      <w:r w:rsidRPr="00DB1B2B">
        <w:rPr>
          <w:rFonts w:ascii="Times New Roman" w:eastAsia="Times New Roman" w:hAnsi="Times New Roman" w:cs="Times New Roman"/>
          <w:color w:val="000000"/>
          <w:szCs w:val="28"/>
          <w:lang w:eastAsia="ru-RU"/>
        </w:rPr>
        <w:softHyphen/>
        <w:t>нение варианта).</w:t>
      </w:r>
    </w:p>
    <w:p w:rsidR="00DB1B2B" w:rsidRDefault="00DB1B2B" w:rsidP="00ED1947">
      <w:pPr>
        <w:spacing w:after="0" w:line="240" w:lineRule="auto"/>
        <w:jc w:val="both"/>
        <w:rPr>
          <w:rFonts w:ascii="Times New Roman" w:eastAsia="Times New Roman" w:hAnsi="Times New Roman" w:cs="Times New Roman"/>
          <w:b/>
          <w:color w:val="000000"/>
          <w:szCs w:val="24"/>
          <w:lang w:eastAsia="ru-RU"/>
        </w:rPr>
      </w:pP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2</w:t>
      </w:r>
      <w:r w:rsidRPr="00875063">
        <w:rPr>
          <w:rFonts w:ascii="Times New Roman" w:eastAsia="Times New Roman" w:hAnsi="Times New Roman" w:cs="Times New Roman"/>
          <w:b/>
          <w:bCs/>
          <w:color w:val="000000"/>
          <w:szCs w:val="24"/>
          <w:lang w:eastAsia="ru-RU"/>
        </w:rPr>
        <w:t>. Особенности организации и проведения занятий в разных возрастных группах</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Достижение положительных результатов зависит от правильной организации учебного процесса. При посещении занятий прежде всего следует обратить внимание на соблюдение гигиенических условий: помещение должно быть проветрено; при общем нормальном освещении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Длительность занятия должна соответствовать установленным нормам, а время использоваться полноценно. Большое значение имеет начало занятия, </w:t>
      </w:r>
      <w:r w:rsidRPr="00875063">
        <w:rPr>
          <w:rFonts w:ascii="Times New Roman" w:eastAsia="Times New Roman" w:hAnsi="Times New Roman" w:cs="Times New Roman"/>
          <w:color w:val="000000"/>
          <w:szCs w:val="24"/>
          <w:lang w:eastAsia="ru-RU"/>
        </w:rPr>
        <w:lastRenderedPageBreak/>
        <w:t>организация детского внимания, постановка перед детьми учебной или творческой задачи, объяснение способов ее выполнения.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Важно, чтобы воспитатель во время объяснения, показа способов действия активизировал детей, побуждал осмысливать, запоминать то, о чем он говорит. Детям надо предоставлять возможность повторять, проговаривать те или иные положения (например, как решать задачу, делать игрушку). Объяснение не должно занимать более 3–5 мин.</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ходе занятия педагог привлекает к активному участию в работе всех детей, учитывая их индивидуальные особенности, формирует у детей навыки учебной деятельности, развивает способность оценивать и контролировать свои действия. Учебная ситуация используется для развития у детей доброжелательного отношения к товарищам, выдержки, целеустремленности.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ходе занятия педагог сообщает детям знания в строгой логической последовательности. Но любое знание (особенно новое) должно опираться на субъективный опыт ребенка, его интересы, склонности, устремления, индивидуально-значимые ценности, которые определяют своеобразие восприятия и осознания окружающего мира каждым малышом.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процессе общения на занятии происходит не только одностороннее воздействие педагога на ребенка, но и обратный процесс.</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Ребенок должен иметь возможность максимально использовать свой собственный, уже имеющийся опыт, личностно-значимый для него, а не просто безоговорочно принимать («усваивать») все, что сообщает ему педагог.</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этом смысле педагог и ребенок выступают как равноправные партнеры, носители разнородного, но одинаково необходимого опыта. Основной замысел личностно-ориентированного занятия состоит в том, чтобы раскрыть содержание индивидуального опыта ребенка, согласовать его с задаваемым и тем самым добиться личностного усвоения этого нового содержания.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Педагог должен продумать не только то, какой материал он будет сообщать, но то, какие возможны переклички этого материала с личным опытом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При организации занятия профессиональная позиция педагога состоит в заведомо уважительном отношении к любому высказыванию малыша по содержанию обсуждаемой темы.</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Нужно подумать, как обсуждать детские «версии» не в жестко-оценочной ситуации (правильно – неправильно), а в равноправном диалоге. Только в этом случае дети будут стремиться быть «услышанными» взрослым.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Одной из форм повышения работоспособности детей, предупреждения утомления, связанного с большой сосредоточенностью, длительным напряжением внимания, а также однообразным положением тела во время сидения за столом, является физкультурная минутка. Физкультминутки благоприятно влияют на активизацию деятельности детей, помогают предупредить нарушения осанки. Во всех детских садах города физкультминутки организуются систематически. Обычно это кратковременные перерывы (2–3 мин) для проведения 2–3 физкультурных упражнений на занятиях математикой, родным языком, </w:t>
      </w:r>
      <w:proofErr w:type="spellStart"/>
      <w:r w:rsidRPr="00875063">
        <w:rPr>
          <w:rFonts w:ascii="Times New Roman" w:eastAsia="Times New Roman" w:hAnsi="Times New Roman" w:cs="Times New Roman"/>
          <w:color w:val="000000"/>
          <w:szCs w:val="24"/>
          <w:lang w:eastAsia="ru-RU"/>
        </w:rPr>
        <w:t>изодеятельностью</w:t>
      </w:r>
      <w:proofErr w:type="spellEnd"/>
      <w:r w:rsidRPr="00875063">
        <w:rPr>
          <w:rFonts w:ascii="Times New Roman" w:eastAsia="Times New Roman" w:hAnsi="Times New Roman" w:cs="Times New Roman"/>
          <w:color w:val="000000"/>
          <w:szCs w:val="24"/>
          <w:lang w:eastAsia="ru-RU"/>
        </w:rPr>
        <w:t>. Во второй младшей и средней группах физкультминутки проводятся в игровой форме. Время их проведения и подбор упражнений определяются характером и содержанием занятия. Так, например, на занятиях по рисованию, лепке физкультминутка включает активное сгибание, разгибание рук, сведение и разведение пальцев, свободное потряхивание кистями рук. На занятиях по развитию речи, математике используются упражнения для мышц спины – потягивания, выпрямления с глубоким дыханием через нос. Во время упражнений дети, как правило, остаются на своих местах. С целью усиления эмоционального воздействия физкультурных минуток воспитатели могут использовать небольшие стихотворные тексты.</w:t>
      </w:r>
    </w:p>
    <w:p w:rsidR="00774F2D" w:rsidRPr="00875063" w:rsidRDefault="00774F2D" w:rsidP="00ED1947">
      <w:pPr>
        <w:spacing w:after="0" w:line="240" w:lineRule="auto"/>
        <w:jc w:val="both"/>
        <w:rPr>
          <w:rFonts w:ascii="Times New Roman" w:eastAsia="Times New Roman" w:hAnsi="Times New Roman" w:cs="Times New Roman"/>
          <w:b/>
          <w:color w:val="000000"/>
          <w:szCs w:val="24"/>
          <w:lang w:eastAsia="ru-RU"/>
        </w:rPr>
      </w:pPr>
      <w:r w:rsidRPr="00875063">
        <w:rPr>
          <w:rFonts w:ascii="Times New Roman" w:eastAsia="Times New Roman" w:hAnsi="Times New Roman" w:cs="Times New Roman"/>
          <w:b/>
          <w:color w:val="000000"/>
          <w:szCs w:val="24"/>
          <w:lang w:eastAsia="ru-RU"/>
        </w:rPr>
        <w:t>В каждой возрастной группе занятия имеют свою особенность и по времени, и по организации.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детьми: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До 3-х лет рекомендуется проводить 10 занятий в неделю продолжительностью 8–10 мин.</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4-го года жизни – 10 занятий продолжительностью не более 15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5-го года жизни – 10 занятий продолжительностью не более 20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6-го года жизни 13 занятий продолжительностью не более 25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7-го года жизни – 14 занятий продолжительностью не более 30 минут.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по дополнительному образованию, если таковые предусмотрены планами работы ДОУ, проводятся по согласованию с родительским комитетом. Во второй младшей группе -1 занятий, в средней- 2 занятия, в старшей группе- 2 занятия, в подготовительной к школе группы – 3 занятия в неделю.</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соответствии с примерными режимами дня и временем года занятия в группах р</w:t>
      </w:r>
      <w:r w:rsidR="00D84FF4">
        <w:rPr>
          <w:rFonts w:ascii="Times New Roman" w:eastAsia="Times New Roman" w:hAnsi="Times New Roman" w:cs="Times New Roman"/>
          <w:color w:val="000000"/>
          <w:szCs w:val="24"/>
          <w:lang w:eastAsia="ru-RU"/>
        </w:rPr>
        <w:t>екомендуется проводить с 1 сентя</w:t>
      </w:r>
      <w:r w:rsidRPr="00875063">
        <w:rPr>
          <w:rFonts w:ascii="Times New Roman" w:eastAsia="Times New Roman" w:hAnsi="Times New Roman" w:cs="Times New Roman"/>
          <w:color w:val="000000"/>
          <w:szCs w:val="24"/>
          <w:lang w:eastAsia="ru-RU"/>
        </w:rPr>
        <w:t>бря по 31 мая. Воспитателю предоставляется право варьировать место занятий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 сокращать количество регламентированных занятий, заменяя их другими формами обучения.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раннем дошкольном возрасте с детьми проводятся игры – занятия. В первой группе раннего возраста с детьми проводят занятия индивидуально. Ввиду того, что на первом году жизни ребенка умения образуются медленно и для их формирования требуются частые упражнения, игры – занятия проводят не только ежедневно, но по нескольку раз в течение дня.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Во второй группе раннего возраста с детьми проводятся 2 занятия. Число детей, участвующих в занятиях зависит не только от их возраста, но и от характера занятия, его содержания.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Все новые виды занятий, пока дети не овладеют первичными умениями и не освоят необходимых правил поведения, проводятся либо индивидуально, либо с подгруппой не более 3 человек.</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подгруппой из 3–6 человек (половина возрастной группы) проводятся занятия по обучению предметной деятельности, конструированию, физкультурные, а также большинство занятий по развитию речи.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 группой из 6–12 человек можно проводить занятия со свободной формой организации, а также музыкальные и те, где ведущая деятельность – зрительное восприятие.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Объединяя детей в подгруппу, следует учитывать, что уровень их развития должен быть примерно одинаковым.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Длительность занятия – 10 мин дл</w:t>
      </w:r>
      <w:r w:rsidRPr="0078011C">
        <w:rPr>
          <w:rFonts w:ascii="Times New Roman" w:eastAsia="Times New Roman" w:hAnsi="Times New Roman" w:cs="Times New Roman"/>
          <w:color w:val="000000"/>
          <w:szCs w:val="24"/>
          <w:lang w:eastAsia="ru-RU"/>
        </w:rPr>
        <w:t>я</w:t>
      </w:r>
      <w:r w:rsidRPr="00875063">
        <w:rPr>
          <w:rFonts w:ascii="Times New Roman" w:eastAsia="Times New Roman" w:hAnsi="Times New Roman" w:cs="Times New Roman"/>
          <w:color w:val="000000"/>
          <w:szCs w:val="24"/>
          <w:lang w:eastAsia="ru-RU"/>
        </w:rPr>
        <w:t xml:space="preserve"> детей от 1 г. 6 </w:t>
      </w:r>
      <w:proofErr w:type="spellStart"/>
      <w:r w:rsidRPr="00875063">
        <w:rPr>
          <w:rFonts w:ascii="Times New Roman" w:eastAsia="Times New Roman" w:hAnsi="Times New Roman" w:cs="Times New Roman"/>
          <w:color w:val="000000"/>
          <w:szCs w:val="24"/>
          <w:lang w:eastAsia="ru-RU"/>
        </w:rPr>
        <w:t>мес</w:t>
      </w:r>
      <w:proofErr w:type="spellEnd"/>
      <w:r w:rsidRPr="00875063">
        <w:rPr>
          <w:rFonts w:ascii="Times New Roman" w:eastAsia="Times New Roman" w:hAnsi="Times New Roman" w:cs="Times New Roman"/>
          <w:color w:val="000000"/>
          <w:szCs w:val="24"/>
          <w:lang w:eastAsia="ru-RU"/>
        </w:rPr>
        <w:t xml:space="preserve"> и 10–12 мин для старших. Однако эти цифры могут меняться в зависимости от содержания учебной деятельности. Занятия новых видов, а также те, которые требуют от детей большей сосредоточенности, могут быть короче.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Форма организации детей на занятия может быть различной: малыши сидят за столом, на стульчиках, расставленных полукругом, или свободно передвигаются по групповой комнате.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Эффективность занятия в большей степени зависит от того насколько эмоционально оно протекает.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Важным дидактическим принципом, на основе которого строится методика занятий с детьми 2-го года жизни, является применение наглядности в сочетании со словом.</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Обучение детей раннего возраста должно носить наглядно-действенный характер.</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группах детей старшего возраста, когда познавательные интересы получают уже известное развитие, бывает достаточно сообщения о теме или основной цели занятия. Дети старшего возраста привлекаются к организации необходимой обстановки, что также способствует возникновению интереса к занятию. Однако основное значение имеют содержание и характер постановки учебных задач.</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Дети постепенно приучаются к определенным правилам поведения на занятиях. О них воспитатель все время напоминает детям и при организации занятия и в начале его.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конце занятия со старшими детьми формулируется общий итого познавательной деятельности. При этом воспитатель стремится к тому, чтобы итоговое суждение было плодом усилий самих детей, побуждать их к эмоциональной оценке занятия.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Окончание занятия в младших группах направлено на усиление положительных эмоций, связанных как с содержанием занятия, так и с деятельностью детей. Лишь постепенно в средней группе вводится некоторая дифференциация оценки деятельности отдельных детей. Итоговое суждение и оценку высказывает воспитатель, время от времени привлекая к ней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Основная форма обучения: развивающие занятия с использованием методик, дидактических игр, игровых приёмов.</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Основные формы организации детей старших групп на занятиях – фронтальная и подгрупповая.</w:t>
      </w:r>
    </w:p>
    <w:p w:rsidR="00DB1B2B" w:rsidRDefault="00774F2D" w:rsidP="00ED1947">
      <w:pPr>
        <w:spacing w:after="0" w:line="240" w:lineRule="auto"/>
        <w:jc w:val="both"/>
        <w:rPr>
          <w:rFonts w:ascii="Times New Roman" w:eastAsia="Times New Roman" w:hAnsi="Times New Roman" w:cs="Times New Roman"/>
          <w:b/>
          <w:color w:val="000000"/>
          <w:szCs w:val="24"/>
          <w:lang w:eastAsia="ru-RU"/>
        </w:rPr>
      </w:pPr>
      <w:r w:rsidRPr="00875063">
        <w:rPr>
          <w:rFonts w:ascii="Times New Roman" w:eastAsia="Times New Roman" w:hAnsi="Times New Roman" w:cs="Times New Roman"/>
          <w:color w:val="000000"/>
          <w:szCs w:val="24"/>
          <w:lang w:eastAsia="ru-RU"/>
        </w:rPr>
        <w:br w:type="textWrapping" w:clear="all"/>
      </w:r>
      <w:r>
        <w:rPr>
          <w:rFonts w:ascii="Times New Roman" w:eastAsia="Times New Roman" w:hAnsi="Times New Roman" w:cs="Times New Roman"/>
          <w:b/>
          <w:color w:val="000000"/>
          <w:szCs w:val="24"/>
          <w:lang w:eastAsia="ru-RU"/>
        </w:rPr>
        <w:t>3</w:t>
      </w:r>
      <w:r w:rsidR="00DB1B2B">
        <w:rPr>
          <w:rFonts w:ascii="Times New Roman" w:eastAsia="Times New Roman" w:hAnsi="Times New Roman" w:cs="Times New Roman"/>
          <w:b/>
          <w:color w:val="000000"/>
          <w:szCs w:val="24"/>
          <w:lang w:eastAsia="ru-RU"/>
        </w:rPr>
        <w:t>. Классификация занятий</w:t>
      </w:r>
    </w:p>
    <w:p w:rsidR="00DB1B2B" w:rsidRPr="00DB1B2B" w:rsidRDefault="00EE6B77" w:rsidP="00ED1947">
      <w:pPr>
        <w:shd w:val="clear" w:color="auto" w:fill="FFFFFF"/>
        <w:spacing w:before="75" w:after="0" w:line="240" w:lineRule="auto"/>
        <w:jc w:val="both"/>
        <w:rPr>
          <w:rFonts w:ascii="Times New Roman" w:eastAsia="Times New Roman" w:hAnsi="Times New Roman" w:cs="Times New Roman"/>
          <w:szCs w:val="28"/>
          <w:lang w:eastAsia="ru-RU"/>
        </w:rPr>
      </w:pPr>
      <w:hyperlink r:id="rId5" w:history="1">
        <w:r w:rsidR="00DB1B2B" w:rsidRPr="00DB1B2B">
          <w:rPr>
            <w:rFonts w:ascii="Times New Roman" w:eastAsia="Times New Roman" w:hAnsi="Times New Roman" w:cs="Times New Roman"/>
            <w:b/>
            <w:bCs/>
            <w:szCs w:val="28"/>
            <w:u w:val="single"/>
            <w:lang w:eastAsia="ru-RU"/>
          </w:rPr>
          <w:t>Классификация традиционных занятий.</w:t>
        </w:r>
      </w:hyperlink>
      <w:r w:rsidR="00DB1B2B" w:rsidRPr="00DB1B2B">
        <w:rPr>
          <w:rFonts w:ascii="Times New Roman" w:eastAsia="Times New Roman" w:hAnsi="Times New Roman" w:cs="Times New Roman"/>
          <w:szCs w:val="28"/>
          <w:lang w:eastAsia="ru-RU"/>
        </w:rPr>
        <w:t xml:space="preserve"> </w:t>
      </w:r>
    </w:p>
    <w:p w:rsidR="00DB1B2B" w:rsidRPr="00DB1B2B" w:rsidRDefault="00DB1B2B"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b/>
          <w:bCs/>
          <w:szCs w:val="28"/>
          <w:bdr w:val="none" w:sz="0" w:space="0" w:color="auto" w:frame="1"/>
          <w:lang w:eastAsia="ru-RU"/>
        </w:rPr>
        <w:t>Классификация занятий в ДОУ (по С.А. Козловой)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i/>
          <w:iCs/>
          <w:szCs w:val="28"/>
          <w:bdr w:val="none" w:sz="0" w:space="0" w:color="auto" w:frame="1"/>
          <w:lang w:eastAsia="ru-RU"/>
        </w:rPr>
        <w:t>Дидактическая задача</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1. Занятия усвоения новых знаний,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2. Занятия закрепления ранее приобретенных знаний и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3. Занятия творческого применения знаний и умений;</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4. Комплексные занятия, где одновременно решается несколько задач.</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Содержание знаний (раздел обучения) </w:t>
      </w:r>
    </w:p>
    <w:p w:rsidR="00DB1B2B" w:rsidRP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1. Классические занятия по разделам обучения;</w:t>
      </w:r>
    </w:p>
    <w:p w:rsidR="00DB1B2B" w:rsidRDefault="00DB1B2B"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2. Интегрированные (включающие содержание  из нескольких разделов обучения).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p>
    <w:p w:rsidR="00DB1B2B" w:rsidRDefault="00DB1B2B" w:rsidP="00ED1947">
      <w:pPr>
        <w:shd w:val="clear" w:color="auto" w:fill="FFFFFF"/>
        <w:spacing w:before="75" w:after="0" w:line="240" w:lineRule="auto"/>
        <w:jc w:val="both"/>
        <w:rPr>
          <w:rFonts w:ascii="Times New Roman" w:eastAsia="Times New Roman" w:hAnsi="Times New Roman" w:cs="Times New Roman"/>
          <w:b/>
          <w:bCs/>
          <w:color w:val="000000"/>
          <w:szCs w:val="28"/>
          <w:lang w:eastAsia="ru-RU"/>
        </w:rPr>
      </w:pPr>
      <w:r w:rsidRPr="00DB1B2B">
        <w:rPr>
          <w:rFonts w:ascii="Times New Roman" w:eastAsia="Times New Roman" w:hAnsi="Times New Roman" w:cs="Times New Roman"/>
          <w:b/>
          <w:bCs/>
          <w:color w:val="000000"/>
          <w:szCs w:val="28"/>
          <w:lang w:eastAsia="ru-RU"/>
        </w:rPr>
        <w:t>Нетрадиционные занятия и параметры их оценки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настоящее время в практике работы дошкольных учреждений эффективно используются нетрадиционные формы организации обучения: занятия по подгруппам, которые формируются с учетом возрастных особенностей детей. Они сочетаются с кружковой работой: по ручному труду, по изобразительной деятельности. Занятия обогащаются игровыми и сказочными сюжетами. Ребенок, увлекаясь замыслом игры, не замечает скрытой учебной задачи. Эти занятия помогают высвободить время ребенка, которое он может использовать по своему усмотрению: отдохнуть или заняться тем, что для него интересно или эмоционально значимо.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Метод проектов используется сегодня не только в процессе проведения занятий по экологическому воспитанию детей в ДОУ. Его использование характеризует поиск воспитателями новых форм организации процесса обучения и проведения занятий с детьми в ДОУ.</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Метод проектов достаточно широко применяется сегодня в работе с воспитанниками разновозрастных групп, групп кратковременного пребывания детей в ДОУ. При этом, как считает Н.А. Короткова и ряд других исследователей, занятия в этом случае, в отличие от традиционного подхода, можно проводить в форме совместной партнерской деятельности взрослого с детьми, где соблюдается принцип добровольного включения в деятельность. В особенности это касается занятий продуктивными видами деятельности: конструированием или лепкой, рисованием, аппликацией.</w:t>
      </w:r>
    </w:p>
    <w:p w:rsidR="00774F2D" w:rsidRPr="00875063" w:rsidRDefault="00774F2D" w:rsidP="00ED1947">
      <w:pPr>
        <w:spacing w:after="84" w:line="240" w:lineRule="auto"/>
        <w:jc w:val="both"/>
        <w:outlineLvl w:val="4"/>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Широко используются различные формы «занятий с увлечением», насыщенные играми и самостоятельными творческими делами. Все это, безусловно, делает занятие более интересным, привлекательным, более результативным.</w:t>
      </w:r>
    </w:p>
    <w:p w:rsidR="00774F2D" w:rsidRPr="00875063" w:rsidRDefault="00774F2D" w:rsidP="00ED1947">
      <w:pPr>
        <w:spacing w:after="84" w:line="240" w:lineRule="auto"/>
        <w:jc w:val="both"/>
        <w:outlineLvl w:val="4"/>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Широкое применение в практике организации и проведения занятий получили такие формы, как занятие – беседа и занятие – наблюдение. Данные формы применяются в старших группах ДОУ.</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Популярностью пользуются </w:t>
      </w:r>
      <w:proofErr w:type="spellStart"/>
      <w:r w:rsidRPr="00875063">
        <w:rPr>
          <w:rFonts w:ascii="Times New Roman" w:eastAsia="Times New Roman" w:hAnsi="Times New Roman" w:cs="Times New Roman"/>
          <w:color w:val="000000"/>
          <w:szCs w:val="24"/>
          <w:lang w:eastAsia="ru-RU"/>
        </w:rPr>
        <w:t>сказкотерапевтические</w:t>
      </w:r>
      <w:proofErr w:type="spellEnd"/>
      <w:r w:rsidRPr="00875063">
        <w:rPr>
          <w:rFonts w:ascii="Times New Roman" w:eastAsia="Times New Roman" w:hAnsi="Times New Roman" w:cs="Times New Roman"/>
          <w:color w:val="000000"/>
          <w:szCs w:val="24"/>
          <w:lang w:eastAsia="ru-RU"/>
        </w:rPr>
        <w:t xml:space="preserve"> занятия. </w:t>
      </w:r>
      <w:proofErr w:type="spellStart"/>
      <w:r w:rsidRPr="00875063">
        <w:rPr>
          <w:rFonts w:ascii="Times New Roman" w:eastAsia="Times New Roman" w:hAnsi="Times New Roman" w:cs="Times New Roman"/>
          <w:color w:val="000000"/>
          <w:szCs w:val="24"/>
          <w:lang w:eastAsia="ru-RU"/>
        </w:rPr>
        <w:t>Сказкотерапевтические</w:t>
      </w:r>
      <w:proofErr w:type="spellEnd"/>
      <w:r w:rsidRPr="00875063">
        <w:rPr>
          <w:rFonts w:ascii="Times New Roman" w:eastAsia="Times New Roman" w:hAnsi="Times New Roman" w:cs="Times New Roman"/>
          <w:color w:val="000000"/>
          <w:szCs w:val="24"/>
          <w:lang w:eastAsia="ru-RU"/>
        </w:rPr>
        <w:t xml:space="preserve"> занятия с детьми – это особая, безопасная форма взаимодействия с ребенком, в наибольшей степени соответствующая особенностям детского возраста. Это возможность формирования нравственных ценностей, осуществления коррекции нежелательного поведения, способ формирования необходимых компетенций, способствующих конструктивной социализации ребенка.</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Использование дидактических </w:t>
      </w:r>
      <w:proofErr w:type="spellStart"/>
      <w:r w:rsidRPr="00875063">
        <w:rPr>
          <w:rFonts w:ascii="Times New Roman" w:eastAsia="Times New Roman" w:hAnsi="Times New Roman" w:cs="Times New Roman"/>
          <w:color w:val="000000"/>
          <w:szCs w:val="24"/>
          <w:lang w:eastAsia="ru-RU"/>
        </w:rPr>
        <w:t>сказкотерапевтических</w:t>
      </w:r>
      <w:proofErr w:type="spellEnd"/>
      <w:r w:rsidRPr="00875063">
        <w:rPr>
          <w:rFonts w:ascii="Times New Roman" w:eastAsia="Times New Roman" w:hAnsi="Times New Roman" w:cs="Times New Roman"/>
          <w:color w:val="000000"/>
          <w:szCs w:val="24"/>
          <w:lang w:eastAsia="ru-RU"/>
        </w:rPr>
        <w:t xml:space="preserve"> тренингов в формате дошкольного образования позволяет детям легко и быстро усваивать необходимые знания.</w:t>
      </w:r>
    </w:p>
    <w:p w:rsidR="00DB1B2B" w:rsidRDefault="00774F2D" w:rsidP="00ED1947">
      <w:pPr>
        <w:shd w:val="clear" w:color="auto" w:fill="FFFFFF"/>
        <w:spacing w:before="75" w:after="0" w:line="240" w:lineRule="auto"/>
        <w:jc w:val="both"/>
        <w:rPr>
          <w:rFonts w:ascii="Times New Roman" w:eastAsia="Times New Roman" w:hAnsi="Times New Roman" w:cs="Times New Roman"/>
          <w:b/>
          <w:color w:val="000000"/>
          <w:szCs w:val="28"/>
          <w:u w:val="single"/>
          <w:lang w:eastAsia="ru-RU"/>
        </w:rPr>
      </w:pPr>
      <w:r>
        <w:rPr>
          <w:rFonts w:ascii="Times New Roman" w:eastAsia="Times New Roman" w:hAnsi="Times New Roman" w:cs="Times New Roman"/>
          <w:b/>
          <w:color w:val="000000"/>
          <w:szCs w:val="28"/>
          <w:u w:val="single"/>
          <w:lang w:eastAsia="ru-RU"/>
        </w:rPr>
        <w:t xml:space="preserve">Классификация </w:t>
      </w:r>
      <w:r w:rsidR="00DB1B2B" w:rsidRPr="00774F2D">
        <w:rPr>
          <w:rFonts w:ascii="Times New Roman" w:eastAsia="Times New Roman" w:hAnsi="Times New Roman" w:cs="Times New Roman"/>
          <w:b/>
          <w:color w:val="000000"/>
          <w:szCs w:val="28"/>
          <w:u w:val="single"/>
          <w:lang w:eastAsia="ru-RU"/>
        </w:rPr>
        <w:t xml:space="preserve"> нетрадиционных занятий.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Занятия-соревнования (выстраиваются на основе соревно</w:t>
      </w:r>
      <w:r w:rsidRPr="00DB1B2B">
        <w:rPr>
          <w:rFonts w:ascii="Times New Roman" w:eastAsia="Times New Roman" w:hAnsi="Times New Roman" w:cs="Times New Roman"/>
          <w:color w:val="000000"/>
          <w:szCs w:val="28"/>
          <w:lang w:eastAsia="ru-RU"/>
        </w:rPr>
        <w:softHyphen/>
        <w:t>вания между детьми): кто быстрее назовет, найдет, определит, заметит и т. д.</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Занятия-КВН (предполагают разделение детей на две под</w:t>
      </w:r>
      <w:r w:rsidRPr="00DB1B2B">
        <w:rPr>
          <w:rFonts w:ascii="Times New Roman" w:eastAsia="Times New Roman" w:hAnsi="Times New Roman" w:cs="Times New Roman"/>
          <w:color w:val="000000"/>
          <w:szCs w:val="28"/>
          <w:lang w:eastAsia="ru-RU"/>
        </w:rPr>
        <w:softHyphen/>
        <w:t>группы и проводятся как математическая или литературная вик</w:t>
      </w:r>
      <w:r w:rsidRPr="00DB1B2B">
        <w:rPr>
          <w:rFonts w:ascii="Times New Roman" w:eastAsia="Times New Roman" w:hAnsi="Times New Roman" w:cs="Times New Roman"/>
          <w:color w:val="000000"/>
          <w:szCs w:val="28"/>
          <w:lang w:eastAsia="ru-RU"/>
        </w:rPr>
        <w:softHyphen/>
        <w:t>торина).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Театрализованные занятия (разыгрываются </w:t>
      </w:r>
      <w:proofErr w:type="spellStart"/>
      <w:r w:rsidRPr="00DB1B2B">
        <w:rPr>
          <w:rFonts w:ascii="Times New Roman" w:eastAsia="Times New Roman" w:hAnsi="Times New Roman" w:cs="Times New Roman"/>
          <w:color w:val="000000"/>
          <w:szCs w:val="28"/>
          <w:lang w:eastAsia="ru-RU"/>
        </w:rPr>
        <w:t>микросценки</w:t>
      </w:r>
      <w:proofErr w:type="spellEnd"/>
      <w:r w:rsidRPr="00DB1B2B">
        <w:rPr>
          <w:rFonts w:ascii="Times New Roman" w:eastAsia="Times New Roman" w:hAnsi="Times New Roman" w:cs="Times New Roman"/>
          <w:color w:val="000000"/>
          <w:szCs w:val="28"/>
          <w:lang w:eastAsia="ru-RU"/>
        </w:rPr>
        <w:t>, несущие детям познавательную информацию).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Занятия-сюжетно-ролевые игры (педагог входит в сюжетно-ролевую игру как равноправный партнер, подсказывая сюжет</w:t>
      </w:r>
      <w:r w:rsidRPr="00DB1B2B">
        <w:rPr>
          <w:rFonts w:ascii="Times New Roman" w:eastAsia="Times New Roman" w:hAnsi="Times New Roman" w:cs="Times New Roman"/>
          <w:color w:val="000000"/>
          <w:szCs w:val="28"/>
          <w:lang w:eastAsia="ru-RU"/>
        </w:rPr>
        <w:softHyphen/>
        <w:t>ную линию игры и решая таким образом задачи обучения).</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Занятия-консультации (когда ребенок обучается «по гори</w:t>
      </w:r>
      <w:r w:rsidRPr="00DB1B2B">
        <w:rPr>
          <w:rFonts w:ascii="Times New Roman" w:eastAsia="Times New Roman" w:hAnsi="Times New Roman" w:cs="Times New Roman"/>
          <w:color w:val="000000"/>
          <w:szCs w:val="28"/>
          <w:lang w:eastAsia="ru-RU"/>
        </w:rPr>
        <w:softHyphen/>
        <w:t>зонтали», консультируясь у другого ребенка).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w:t>
      </w:r>
      <w:proofErr w:type="spellStart"/>
      <w:r w:rsidRPr="00DB1B2B">
        <w:rPr>
          <w:rFonts w:ascii="Times New Roman" w:eastAsia="Times New Roman" w:hAnsi="Times New Roman" w:cs="Times New Roman"/>
          <w:color w:val="000000"/>
          <w:szCs w:val="28"/>
          <w:lang w:eastAsia="ru-RU"/>
        </w:rPr>
        <w:t>взаимообучения</w:t>
      </w:r>
      <w:proofErr w:type="spellEnd"/>
      <w:r w:rsidRPr="00DB1B2B">
        <w:rPr>
          <w:rFonts w:ascii="Times New Roman" w:eastAsia="Times New Roman" w:hAnsi="Times New Roman" w:cs="Times New Roman"/>
          <w:color w:val="000000"/>
          <w:szCs w:val="28"/>
          <w:lang w:eastAsia="ru-RU"/>
        </w:rPr>
        <w:t xml:space="preserve"> (ребенок</w:t>
      </w:r>
      <w:proofErr w:type="gramStart"/>
      <w:r w:rsidRPr="00DB1B2B">
        <w:rPr>
          <w:rFonts w:ascii="Times New Roman" w:eastAsia="Times New Roman" w:hAnsi="Times New Roman" w:cs="Times New Roman"/>
          <w:color w:val="000000"/>
          <w:szCs w:val="28"/>
          <w:lang w:eastAsia="ru-RU"/>
        </w:rPr>
        <w:t>-«</w:t>
      </w:r>
      <w:proofErr w:type="gramEnd"/>
      <w:r w:rsidRPr="00DB1B2B">
        <w:rPr>
          <w:rFonts w:ascii="Times New Roman" w:eastAsia="Times New Roman" w:hAnsi="Times New Roman" w:cs="Times New Roman"/>
          <w:color w:val="000000"/>
          <w:szCs w:val="28"/>
          <w:lang w:eastAsia="ru-RU"/>
        </w:rPr>
        <w:t>консультант» обучает других детей конструированию, аппликации, рисованию).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Занятия-аукционы (проводятся, как настольная игра «Ме</w:t>
      </w:r>
      <w:r w:rsidRPr="00DB1B2B">
        <w:rPr>
          <w:rFonts w:ascii="Times New Roman" w:eastAsia="Times New Roman" w:hAnsi="Times New Roman" w:cs="Times New Roman"/>
          <w:color w:val="000000"/>
          <w:szCs w:val="28"/>
          <w:lang w:eastAsia="ru-RU"/>
        </w:rPr>
        <w:softHyphen/>
        <w:t>неджер»).</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Занятия-сомнения (поиска истины). (Исследовательская дея</w:t>
      </w:r>
      <w:r w:rsidRPr="00DB1B2B">
        <w:rPr>
          <w:rFonts w:ascii="Times New Roman" w:eastAsia="Times New Roman" w:hAnsi="Times New Roman" w:cs="Times New Roman"/>
          <w:color w:val="000000"/>
          <w:szCs w:val="28"/>
          <w:lang w:eastAsia="ru-RU"/>
        </w:rPr>
        <w:softHyphen/>
        <w:t>тельность детей типа: тает - не тает, летает - не летает, плавает - тонет и т. д.)</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Занятия-формулы (предложены в книге Ш. А. </w:t>
      </w:r>
      <w:proofErr w:type="spellStart"/>
      <w:r w:rsidRPr="00DB1B2B">
        <w:rPr>
          <w:rFonts w:ascii="Times New Roman" w:eastAsia="Times New Roman" w:hAnsi="Times New Roman" w:cs="Times New Roman"/>
          <w:color w:val="000000"/>
          <w:szCs w:val="28"/>
          <w:lang w:eastAsia="ru-RU"/>
        </w:rPr>
        <w:t>Амонашвили</w:t>
      </w:r>
      <w:proofErr w:type="spellEnd"/>
      <w:r w:rsidRPr="00DB1B2B">
        <w:rPr>
          <w:rFonts w:ascii="Times New Roman" w:eastAsia="Times New Roman" w:hAnsi="Times New Roman" w:cs="Times New Roman"/>
          <w:color w:val="000000"/>
          <w:szCs w:val="28"/>
          <w:lang w:eastAsia="ru-RU"/>
        </w:rPr>
        <w:t xml:space="preserve"> «Здравствуйте, дети!»).</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Занятия-путешествия.</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xml:space="preserve">• Бинарные занятия (авт. Дж. </w:t>
      </w:r>
      <w:proofErr w:type="spellStart"/>
      <w:r w:rsidRPr="00DB1B2B">
        <w:rPr>
          <w:rFonts w:ascii="Times New Roman" w:eastAsia="Times New Roman" w:hAnsi="Times New Roman" w:cs="Times New Roman"/>
          <w:color w:val="000000"/>
          <w:szCs w:val="28"/>
          <w:lang w:eastAsia="ru-RU"/>
        </w:rPr>
        <w:t>Родари</w:t>
      </w:r>
      <w:proofErr w:type="spellEnd"/>
      <w:r w:rsidRPr="00DB1B2B">
        <w:rPr>
          <w:rFonts w:ascii="Times New Roman" w:eastAsia="Times New Roman" w:hAnsi="Times New Roman" w:cs="Times New Roman"/>
          <w:color w:val="000000"/>
          <w:szCs w:val="28"/>
          <w:lang w:eastAsia="ru-RU"/>
        </w:rPr>
        <w:t>). (Составление творче</w:t>
      </w:r>
      <w:r w:rsidRPr="00DB1B2B">
        <w:rPr>
          <w:rFonts w:ascii="Times New Roman" w:eastAsia="Times New Roman" w:hAnsi="Times New Roman" w:cs="Times New Roman"/>
          <w:color w:val="000000"/>
          <w:szCs w:val="28"/>
          <w:lang w:eastAsia="ru-RU"/>
        </w:rPr>
        <w:softHyphen/>
        <w:t>ских рассказов на основе использования двух предметов, от смены положения которых меняются сюжет и содержание рассказа.)</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Занятия-фантазии.</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Занятия-концерты (отдельные концертные номера, несущие познавательную информацию).</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Занятия-диалоги (проводятся по типу беседы, но тематика выбирается актуальной и интересной).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типа «Следствие ведут знатоки» (работа со схемой, картой группы детского сада, ориентировка по схеме с детек</w:t>
      </w:r>
      <w:r w:rsidRPr="00DB1B2B">
        <w:rPr>
          <w:rFonts w:ascii="Times New Roman" w:eastAsia="Times New Roman" w:hAnsi="Times New Roman" w:cs="Times New Roman"/>
          <w:color w:val="000000"/>
          <w:szCs w:val="28"/>
          <w:lang w:eastAsia="ru-RU"/>
        </w:rPr>
        <w:softHyphen/>
        <w:t>тивной сюжетной линией).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типа «Поле чудес» (проводятся как игра «Поле чу</w:t>
      </w:r>
      <w:r w:rsidRPr="00DB1B2B">
        <w:rPr>
          <w:rFonts w:ascii="Times New Roman" w:eastAsia="Times New Roman" w:hAnsi="Times New Roman" w:cs="Times New Roman"/>
          <w:color w:val="000000"/>
          <w:szCs w:val="28"/>
          <w:lang w:eastAsia="ru-RU"/>
        </w:rPr>
        <w:softHyphen/>
        <w:t>дес» для читающих детей).</w:t>
      </w:r>
    </w:p>
    <w:p w:rsidR="00DB1B2B" w:rsidRPr="00DB1B2B" w:rsidRDefault="00DB1B2B" w:rsidP="00ED1947">
      <w:pPr>
        <w:shd w:val="clear" w:color="auto" w:fill="FFFFFF"/>
        <w:spacing w:before="75" w:after="0" w:line="240" w:lineRule="auto"/>
        <w:jc w:val="both"/>
        <w:rPr>
          <w:rFonts w:ascii="Times New Roman" w:eastAsia="Times New Roman" w:hAnsi="Times New Roman" w:cs="Times New Roman"/>
          <w:color w:val="000000"/>
          <w:szCs w:val="28"/>
          <w:lang w:eastAsia="ru-RU"/>
        </w:rPr>
      </w:pPr>
      <w:r w:rsidRPr="00DB1B2B">
        <w:rPr>
          <w:rFonts w:ascii="Times New Roman" w:eastAsia="Times New Roman" w:hAnsi="Times New Roman" w:cs="Times New Roman"/>
          <w:color w:val="000000"/>
          <w:szCs w:val="28"/>
          <w:lang w:eastAsia="ru-RU"/>
        </w:rPr>
        <w:t>• Занятия «Интеллектуальное казино» (проводятся по типу «Интеллектуального казино» или викторины с ответами на во</w:t>
      </w:r>
      <w:r w:rsidRPr="00DB1B2B">
        <w:rPr>
          <w:rFonts w:ascii="Times New Roman" w:eastAsia="Times New Roman" w:hAnsi="Times New Roman" w:cs="Times New Roman"/>
          <w:color w:val="000000"/>
          <w:szCs w:val="28"/>
          <w:lang w:eastAsia="ru-RU"/>
        </w:rPr>
        <w:softHyphen/>
        <w:t>просы: </w:t>
      </w:r>
      <w:r w:rsidRPr="00DB1B2B">
        <w:rPr>
          <w:rFonts w:ascii="Times New Roman" w:eastAsia="Times New Roman" w:hAnsi="Times New Roman" w:cs="Times New Roman"/>
          <w:i/>
          <w:iCs/>
          <w:color w:val="000000"/>
          <w:szCs w:val="28"/>
          <w:lang w:eastAsia="ru-RU"/>
        </w:rPr>
        <w:t>что? где? когда?).</w:t>
      </w:r>
      <w:r w:rsidRPr="00DB1B2B">
        <w:rPr>
          <w:rFonts w:ascii="Times New Roman" w:eastAsia="Times New Roman" w:hAnsi="Times New Roman" w:cs="Times New Roman"/>
          <w:b/>
          <w:bCs/>
          <w:color w:val="000000"/>
          <w:szCs w:val="28"/>
          <w:lang w:eastAsia="ru-RU"/>
        </w:rPr>
        <w:t> </w:t>
      </w:r>
    </w:p>
    <w:p w:rsidR="00DB1B2B" w:rsidRDefault="00DB1B2B" w:rsidP="00ED1947">
      <w:pPr>
        <w:spacing w:after="0" w:line="240" w:lineRule="auto"/>
        <w:jc w:val="both"/>
        <w:rPr>
          <w:rFonts w:ascii="Times New Roman" w:eastAsia="Times New Roman" w:hAnsi="Times New Roman" w:cs="Times New Roman"/>
          <w:b/>
          <w:color w:val="000000"/>
          <w:szCs w:val="24"/>
          <w:lang w:eastAsia="ru-RU"/>
        </w:rPr>
      </w:pPr>
    </w:p>
    <w:p w:rsidR="007774C7" w:rsidRDefault="00774F2D" w:rsidP="00ED1947">
      <w:pPr>
        <w:spacing w:after="0" w:line="240" w:lineRule="auto"/>
        <w:jc w:val="both"/>
        <w:rPr>
          <w:rFonts w:ascii="Times New Roman" w:eastAsia="Times New Roman" w:hAnsi="Times New Roman" w:cs="Times New Roman"/>
          <w:b/>
          <w:color w:val="000000"/>
          <w:szCs w:val="24"/>
          <w:lang w:eastAsia="ru-RU"/>
        </w:rPr>
      </w:pPr>
      <w:r>
        <w:rPr>
          <w:rFonts w:ascii="Times New Roman" w:eastAsia="Times New Roman" w:hAnsi="Times New Roman" w:cs="Times New Roman"/>
          <w:b/>
          <w:color w:val="000000"/>
          <w:szCs w:val="24"/>
          <w:lang w:eastAsia="ru-RU"/>
        </w:rPr>
        <w:t>4</w:t>
      </w:r>
      <w:r w:rsidR="007774C7" w:rsidRPr="007774C7">
        <w:rPr>
          <w:rFonts w:ascii="Times New Roman" w:eastAsia="Times New Roman" w:hAnsi="Times New Roman" w:cs="Times New Roman"/>
          <w:b/>
          <w:color w:val="000000"/>
          <w:szCs w:val="24"/>
          <w:lang w:eastAsia="ru-RU"/>
        </w:rPr>
        <w:t>. Формы организации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Форма организации обучения</w:t>
      </w:r>
      <w:r w:rsidRPr="0078011C">
        <w:rPr>
          <w:rFonts w:ascii="Times New Roman" w:eastAsia="Times New Roman" w:hAnsi="Times New Roman" w:cs="Times New Roman"/>
          <w:szCs w:val="28"/>
          <w:lang w:eastAsia="ru-RU"/>
        </w:rPr>
        <w:t> - это способ организации обучения, который осуществляется в определенном порядке и режиме.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Формы отличаются: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по количественному составу участников,</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характеру взаимодействия между ними,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способам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месту проведения.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В </w:t>
      </w:r>
      <w:r>
        <w:rPr>
          <w:rFonts w:ascii="Times New Roman" w:eastAsia="Times New Roman" w:hAnsi="Times New Roman" w:cs="Times New Roman"/>
          <w:szCs w:val="28"/>
          <w:lang w:eastAsia="ru-RU"/>
        </w:rPr>
        <w:t>ДОУ</w:t>
      </w:r>
      <w:r w:rsidRPr="0078011C">
        <w:rPr>
          <w:rFonts w:ascii="Times New Roman" w:eastAsia="Times New Roman" w:hAnsi="Times New Roman" w:cs="Times New Roman"/>
          <w:szCs w:val="28"/>
          <w:lang w:eastAsia="ru-RU"/>
        </w:rPr>
        <w:t xml:space="preserve"> используются фронтальные, групповые, индивидуальные формы организованного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Индивидуальная форма организации обучения </w:t>
      </w:r>
      <w:r w:rsidRPr="0078011C">
        <w:rPr>
          <w:rFonts w:ascii="Times New Roman" w:eastAsia="Times New Roman" w:hAnsi="Times New Roman" w:cs="Times New Roman"/>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Групповая форма организации обучения</w:t>
      </w:r>
      <w:r w:rsidRPr="0078011C">
        <w:rPr>
          <w:rFonts w:ascii="Times New Roman" w:eastAsia="Times New Roman" w:hAnsi="Times New Roman" w:cs="Times New Roman"/>
          <w:szCs w:val="28"/>
          <w:lang w:eastAsia="ru-RU"/>
        </w:rPr>
        <w:t>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Фронтальная </w:t>
      </w:r>
      <w:r w:rsidRPr="0078011C">
        <w:rPr>
          <w:rFonts w:ascii="Times New Roman" w:eastAsia="Times New Roman" w:hAnsi="Times New Roman" w:cs="Times New Roman"/>
          <w:b/>
          <w:bCs/>
          <w:szCs w:val="28"/>
          <w:bdr w:val="none" w:sz="0" w:space="0" w:color="auto" w:frame="1"/>
          <w:lang w:eastAsia="ru-RU"/>
        </w:rPr>
        <w:t>форма организации обучения</w:t>
      </w:r>
      <w:r w:rsidRPr="0078011C">
        <w:rPr>
          <w:rFonts w:ascii="Times New Roman" w:eastAsia="Times New Roman" w:hAnsi="Times New Roman" w:cs="Times New Roman"/>
          <w:szCs w:val="28"/>
          <w:lang w:eastAsia="ru-RU"/>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Основной формой организации обучения в дошкольном образовательном учреждении является</w:t>
      </w:r>
      <w:r w:rsidRPr="0078011C">
        <w:rPr>
          <w:rFonts w:ascii="Times New Roman" w:eastAsia="Times New Roman" w:hAnsi="Times New Roman" w:cs="Times New Roman"/>
          <w:b/>
          <w:bCs/>
          <w:szCs w:val="28"/>
          <w:bdr w:val="none" w:sz="0" w:space="0" w:color="auto" w:frame="1"/>
          <w:lang w:eastAsia="ru-RU"/>
        </w:rPr>
        <w:t>  образовательная деятельность (ОД). </w:t>
      </w:r>
      <w:r w:rsidRPr="0078011C">
        <w:rPr>
          <w:rFonts w:ascii="Times New Roman" w:eastAsia="Times New Roman" w:hAnsi="Times New Roman" w:cs="Times New Roman"/>
          <w:szCs w:val="28"/>
          <w:lang w:eastAsia="ru-RU"/>
        </w:rPr>
        <w:t>Образовательная деятельность организуется и проводится педагогами в соответствии с основной общеобразовательной программой ДОУ. ОД проводятся с детьми всех возрастных групп детского сада. В режиме дня каждой группы определяется время проведения 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При проведении образовательной деятельности выделяется </w:t>
      </w:r>
      <w:r w:rsidRPr="0078011C">
        <w:rPr>
          <w:rFonts w:ascii="Times New Roman" w:eastAsia="Times New Roman" w:hAnsi="Times New Roman" w:cs="Times New Roman"/>
          <w:b/>
          <w:bCs/>
          <w:i/>
          <w:iCs/>
          <w:szCs w:val="28"/>
          <w:bdr w:val="none" w:sz="0" w:space="0" w:color="auto" w:frame="1"/>
          <w:lang w:eastAsia="ru-RU"/>
        </w:rPr>
        <w:t>три основные части.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Первая часть</w:t>
      </w:r>
      <w:r w:rsidRPr="0078011C">
        <w:rPr>
          <w:rFonts w:ascii="Times New Roman" w:eastAsia="Times New Roman" w:hAnsi="Times New Roman" w:cs="Times New Roman"/>
          <w:szCs w:val="28"/>
          <w:lang w:eastAsia="ru-RU"/>
        </w:rPr>
        <w:t> - введение детей в тему занятия, определение целей, объяснение того, что должны сделать дети.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Вторая часть</w:t>
      </w:r>
      <w:r w:rsidRPr="0078011C">
        <w:rPr>
          <w:rFonts w:ascii="Times New Roman" w:eastAsia="Times New Roman" w:hAnsi="Times New Roman" w:cs="Times New Roman"/>
          <w:szCs w:val="28"/>
          <w:lang w:eastAsia="ru-RU"/>
        </w:rPr>
        <w:t> - самостоятельная деятельность детей по выполнению задания педагога или замысла самого ребенка.</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i/>
          <w:iCs/>
          <w:szCs w:val="28"/>
          <w:bdr w:val="none" w:sz="0" w:space="0" w:color="auto" w:frame="1"/>
          <w:lang w:eastAsia="ru-RU"/>
        </w:rPr>
        <w:t>Третья часть</w:t>
      </w:r>
      <w:r w:rsidRPr="0078011C">
        <w:rPr>
          <w:rFonts w:ascii="Times New Roman" w:eastAsia="Times New Roman" w:hAnsi="Times New Roman" w:cs="Times New Roman"/>
          <w:szCs w:val="28"/>
          <w:lang w:eastAsia="ru-RU"/>
        </w:rPr>
        <w:t> - анализ выполнения задания и его оценка.</w:t>
      </w:r>
    </w:p>
    <w:p w:rsidR="00ED1947" w:rsidRDefault="00ED1947"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szCs w:val="28"/>
          <w:bdr w:val="none" w:sz="0" w:space="0" w:color="auto" w:frame="1"/>
          <w:lang w:eastAsia="ru-RU"/>
        </w:rPr>
        <w:t>Требования к организации  образовательной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t>Гигиенические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образовательная деятельность проводятся в чистом проветренном, хорошо освещенном помещении;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воспитатель, постоянно следит за правильностью позы ребенка,</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не допускать переутомления детей на занятиях.</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предусматривать чередование различных видов деятельности детей не только на различных занятиях, но и на протяжении одного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t>Дидактические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точное определение образовательных задач ОД, ее место в общей системе образовательной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творческое использование при проведении ОД всех дидактических принципов в единстве;</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определять оптимальное содержание ОД в соответствии с программой и уровнем подготовки детей;</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выбирать наиболее рациональные методы и приемы обучения в зависимости от дидактической цели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обеспечивать познавательную активность детей и развивающий характер ОД, рационально соотносить словесные, наглядные и практические методы с целью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xml:space="preserve">· </w:t>
      </w:r>
      <w:r w:rsidRPr="0078011C">
        <w:rPr>
          <w:rFonts w:ascii="Times New Roman" w:eastAsia="Times New Roman" w:hAnsi="Times New Roman" w:cs="Times New Roman"/>
          <w:szCs w:val="28"/>
          <w:lang w:eastAsia="ru-RU"/>
        </w:rPr>
        <w:softHyphen/>
        <w:t>систематически осуществлять контроль за качеством усвоения знаний, умений и навыков.</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b/>
          <w:bCs/>
          <w:i/>
          <w:iCs/>
          <w:szCs w:val="28"/>
          <w:bdr w:val="none" w:sz="0" w:space="0" w:color="auto" w:frame="1"/>
          <w:lang w:eastAsia="ru-RU"/>
        </w:rPr>
        <w:t>Организационные требования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иметь в наличие продуманный план проведения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четко определить цель и дидактические задачи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грамотно подбирать и рационально использовать различные средства обучения, в том число ТСО, ИКТ;</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поддерживать необходимую дисциплину и организованность детей при проведении ОД.</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не смешивать процесс обучения с игрой, т.к. в игре ребенок в большей мере овладевает способами общения, осваивает человеческие отношения.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ОД в ДОУ не должна проводиться по школьным технологиям;</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  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ED1947" w:rsidRPr="0078011C" w:rsidRDefault="00ED1947" w:rsidP="00ED1947">
      <w:pPr>
        <w:spacing w:after="0" w:line="240" w:lineRule="auto"/>
        <w:jc w:val="both"/>
        <w:rPr>
          <w:rFonts w:ascii="Times New Roman" w:eastAsia="Times New Roman" w:hAnsi="Times New Roman" w:cs="Times New Roman"/>
          <w:szCs w:val="28"/>
          <w:lang w:eastAsia="ru-RU"/>
        </w:rPr>
      </w:pPr>
      <w:r w:rsidRPr="0078011C">
        <w:rPr>
          <w:rFonts w:ascii="Times New Roman" w:eastAsia="Times New Roman" w:hAnsi="Times New Roman" w:cs="Times New Roman"/>
          <w:szCs w:val="28"/>
          <w:lang w:eastAsia="ru-RU"/>
        </w:rPr>
        <w:t>В настоящее время широко используется следующая классификация занятий с детьми дошкольного возраста.</w:t>
      </w:r>
    </w:p>
    <w:p w:rsidR="00ED1947" w:rsidRPr="007774C7" w:rsidRDefault="00ED1947" w:rsidP="00ED1947">
      <w:pPr>
        <w:spacing w:after="0" w:line="240" w:lineRule="auto"/>
        <w:jc w:val="both"/>
        <w:rPr>
          <w:rFonts w:ascii="Times New Roman" w:eastAsia="Times New Roman" w:hAnsi="Times New Roman" w:cs="Times New Roman"/>
          <w:b/>
          <w:color w:val="000000"/>
          <w:szCs w:val="24"/>
          <w:lang w:eastAsia="ru-RU"/>
        </w:rPr>
      </w:pP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Форма организации обучения – это совместная деятельность обучающего и обучаемых, которая осуществляется в определенном порядке и установленном режиме.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Традиционно выделяются следующие формы организации обучения:</w:t>
      </w:r>
    </w:p>
    <w:p w:rsidR="0078011C" w:rsidRPr="00875063" w:rsidRDefault="0078011C" w:rsidP="00ED1947">
      <w:pPr>
        <w:spacing w:after="0" w:line="240" w:lineRule="auto"/>
        <w:jc w:val="both"/>
        <w:rPr>
          <w:rFonts w:ascii="Times New Roman" w:eastAsia="Times New Roman" w:hAnsi="Times New Roman" w:cs="Times New Roman"/>
          <w:i/>
          <w:color w:val="000000"/>
          <w:szCs w:val="24"/>
          <w:u w:val="single"/>
          <w:lang w:eastAsia="ru-RU"/>
        </w:rPr>
      </w:pPr>
      <w:r w:rsidRPr="00875063">
        <w:rPr>
          <w:rFonts w:ascii="Times New Roman" w:eastAsia="Times New Roman" w:hAnsi="Times New Roman" w:cs="Times New Roman"/>
          <w:i/>
          <w:color w:val="000000"/>
          <w:szCs w:val="24"/>
          <w:u w:val="single"/>
          <w:lang w:eastAsia="ru-RU"/>
        </w:rPr>
        <w:t>индивидуальная, групповая, фронтальная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Использовать данные формы организации обучения можно как на занятиях, так и в повседневной жизни. В ДОУ может быть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 предметно-игровая, трудовая, спортивная, продуктивная, общение, сюжетно-ролевые и другие игры, которые могут быть источником и средством обучения.</w:t>
      </w:r>
    </w:p>
    <w:p w:rsidR="00774F2D" w:rsidRDefault="00774F2D" w:rsidP="00ED1947">
      <w:pPr>
        <w:spacing w:after="0" w:line="240" w:lineRule="auto"/>
        <w:jc w:val="both"/>
        <w:rPr>
          <w:rFonts w:ascii="Times New Roman" w:eastAsia="Times New Roman" w:hAnsi="Times New Roman" w:cs="Times New Roman"/>
          <w:b/>
          <w:bCs/>
          <w:szCs w:val="28"/>
          <w:bdr w:val="none" w:sz="0" w:space="0" w:color="auto" w:frame="1"/>
          <w:lang w:eastAsia="ru-RU"/>
        </w:rPr>
      </w:pP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b/>
          <w:bCs/>
          <w:szCs w:val="28"/>
          <w:bdr w:val="none" w:sz="0" w:space="0" w:color="auto" w:frame="1"/>
          <w:lang w:eastAsia="ru-RU"/>
        </w:rPr>
        <w:t>Формы организации обучения в повседневной жизни.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прогулка, которая состоит из:</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наблюдений за природой, окружающей жизнью;</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подвижных игр;</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 труда в природе и на участке;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самостоятельной игровой деятельности;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экскурсии;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сюжетно-ролевые;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дидактические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игры-драматизации;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спортивные игры;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proofErr w:type="gramStart"/>
      <w:r w:rsidRPr="00DB1B2B">
        <w:rPr>
          <w:rFonts w:ascii="Times New Roman" w:eastAsia="Times New Roman" w:hAnsi="Times New Roman" w:cs="Times New Roman"/>
          <w:szCs w:val="28"/>
          <w:lang w:eastAsia="ru-RU"/>
        </w:rPr>
        <w:t>·  дежурство</w:t>
      </w:r>
      <w:proofErr w:type="gramEnd"/>
      <w:r w:rsidRPr="00DB1B2B">
        <w:rPr>
          <w:rFonts w:ascii="Times New Roman" w:eastAsia="Times New Roman" w:hAnsi="Times New Roman" w:cs="Times New Roman"/>
          <w:szCs w:val="28"/>
          <w:lang w:eastAsia="ru-RU"/>
        </w:rPr>
        <w:t xml:space="preserve"> детей по столовой, на занятиях</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коллективный;</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хозяйственно-бытовой;</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 в уголке природы;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художественный труд;</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развлечения, праздники;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экспериментирование;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проектная деятельность;</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чтение художественной литературы;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беседы;</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показ кукольного театра;</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вечера-досуги;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предметно-игровая,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трудовая,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спортивная,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продуктивная,</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общение,</w:t>
      </w:r>
    </w:p>
    <w:p w:rsidR="00774F2D" w:rsidRPr="00DB1B2B" w:rsidRDefault="00774F2D" w:rsidP="00ED1947">
      <w:pPr>
        <w:spacing w:after="0" w:line="240" w:lineRule="auto"/>
        <w:jc w:val="both"/>
        <w:rPr>
          <w:rFonts w:ascii="Times New Roman" w:eastAsia="Times New Roman" w:hAnsi="Times New Roman" w:cs="Times New Roman"/>
          <w:szCs w:val="28"/>
          <w:lang w:eastAsia="ru-RU"/>
        </w:rPr>
      </w:pPr>
      <w:r w:rsidRPr="00DB1B2B">
        <w:rPr>
          <w:rFonts w:ascii="Times New Roman" w:eastAsia="Times New Roman" w:hAnsi="Times New Roman" w:cs="Times New Roman"/>
          <w:szCs w:val="28"/>
          <w:lang w:eastAsia="ru-RU"/>
        </w:rPr>
        <w:t>· сюжетно-ролевые и другие игры, которые могут быть источником и средством обучения.</w:t>
      </w:r>
    </w:p>
    <w:p w:rsidR="00774F2D" w:rsidRPr="00774F2D" w:rsidRDefault="0078011C" w:rsidP="00ED1947">
      <w:pPr>
        <w:spacing w:after="0" w:line="240" w:lineRule="auto"/>
        <w:jc w:val="both"/>
        <w:rPr>
          <w:rFonts w:ascii="Times New Roman" w:eastAsia="Times New Roman" w:hAnsi="Times New Roman" w:cs="Times New Roman"/>
          <w:b/>
          <w:szCs w:val="24"/>
          <w:lang w:eastAsia="ru-RU"/>
        </w:rPr>
      </w:pPr>
      <w:r w:rsidRPr="00875063">
        <w:rPr>
          <w:rFonts w:ascii="Times New Roman" w:eastAsia="Times New Roman" w:hAnsi="Times New Roman" w:cs="Times New Roman"/>
          <w:color w:val="000000"/>
          <w:szCs w:val="24"/>
          <w:lang w:eastAsia="ru-RU"/>
        </w:rPr>
        <w:br/>
      </w:r>
      <w:r w:rsidR="00774F2D">
        <w:rPr>
          <w:rFonts w:ascii="Times New Roman" w:eastAsia="Times New Roman" w:hAnsi="Times New Roman" w:cs="Times New Roman"/>
          <w:b/>
          <w:szCs w:val="24"/>
          <w:lang w:eastAsia="ru-RU"/>
        </w:rPr>
        <w:t xml:space="preserve">5. </w:t>
      </w:r>
      <w:r w:rsidR="00774F2D" w:rsidRPr="00774F2D">
        <w:rPr>
          <w:rFonts w:ascii="Times New Roman" w:eastAsia="Times New Roman" w:hAnsi="Times New Roman" w:cs="Times New Roman"/>
          <w:b/>
          <w:szCs w:val="24"/>
          <w:lang w:eastAsia="ru-RU"/>
        </w:rPr>
        <w:t>Интегрированные занятия. Что это?</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настоящее время преобладают комплексные занятия, на которых одновременно решается несколько дидактических задач (систематизация знаний, умений и развитие творческих способностей или др.)</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По содержанию занятия могут быть интегрированными, т.е. объединять знания из нескольких областей и дифференцированными.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Интегрированное объединение не является произвольным или механическим. Следует предусматривать интеграцию знаний таким образом, чтобы они дополняли, обогащали друг друга при решении дидактических задач.</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Интеграция вносит существенные коррективы в соотношении изучения нескольких разделов учебной деятельности, так как меняется логическая структура прохождения разделов программы, и тем сокращается время, отведенное на изучение отдельных вопросов за счет снятия повторов в том или другом предмете, что дает возможность активнее использовать игровые формы работы на занятиях.</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Интеграция в содержании занятий выполняет 2 основные функции: содержательную и формальную.</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Таким образом, интегрированные занятия в большей мере отвечают концепции личностно-ориентированного обучения и способствуют развитию личности ребенка, в то время как одновидовые занятия ориентированы на развитие деятельности.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проводятся по следующим разделам обучения:</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ознакомление с окружающей жизнью и развитие речи детей;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развитие элементарных математических представлений;</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изобразительная деятельность и конструирование;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физическая культура;</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музыкальное воспитание.</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Содержание конкретного занятия разрабатывается на основе требований «Программы воспитания» по данному разделу, с учетом уровня сформированности учебно-познавательной деятельности детей и освоенности предыдущей программы, а также общих задач воспитания и развития детей разных возрастных групп.</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Программа каждого занятия предусматривает:</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определенный объем знаний о свойствах и качествах объектов, их преобразовании, связях, о способах действий и т.д., их первичное усвоение, расширение, закрепление, обобщение и систематизацию;</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объем практических навыков и умений при обучении продуктивным видам деятельности;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объем навыков и умений, нужных для учебно–познавательной деятельности, их первичное формирование или совершенствование, упражнение в применении;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формирование отношения детей к явлениям и событиям, к знаниям, которые сообщаются и усваиваются на данном занятии, воспитание отношения к собственной деятельности, установление отношений взаимодействия со сверстниками.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Объем учебного содержания на каждом занятии небольшой, он определяется с учетом объема памяти и внимания детей разных возрастных групп, возможностей их умственной работоспособности.</w:t>
      </w:r>
    </w:p>
    <w:p w:rsidR="00774F2D"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Особым видом занятий являются экскурсии. Образовательные и воспитательные задачи во время проведения экскурсий решаются в единстве. При этом необходимо помнить о краеведческом и сезонном принципах, а также принципах повторности, постепенности, наглядности.</w:t>
      </w:r>
    </w:p>
    <w:p w:rsidR="00774F2D" w:rsidRDefault="00774F2D" w:rsidP="00ED1947">
      <w:pPr>
        <w:spacing w:after="0" w:line="240" w:lineRule="auto"/>
        <w:jc w:val="both"/>
        <w:rPr>
          <w:rFonts w:ascii="Times New Roman" w:eastAsia="Times New Roman" w:hAnsi="Times New Roman" w:cs="Times New Roman"/>
          <w:color w:val="000000"/>
          <w:szCs w:val="24"/>
          <w:lang w:eastAsia="ru-RU"/>
        </w:rPr>
      </w:pPr>
    </w:p>
    <w:p w:rsidR="0078011C" w:rsidRPr="00875063" w:rsidRDefault="00774F2D" w:rsidP="00ED1947">
      <w:pPr>
        <w:spacing w:after="0" w:line="240" w:lineRule="auto"/>
        <w:jc w:val="both"/>
        <w:rPr>
          <w:rFonts w:ascii="Times New Roman" w:eastAsia="Times New Roman" w:hAnsi="Times New Roman" w:cs="Times New Roman"/>
          <w:color w:val="000000"/>
          <w:szCs w:val="24"/>
          <w:lang w:eastAsia="ru-RU"/>
        </w:rPr>
      </w:pPr>
      <w:r>
        <w:rPr>
          <w:rFonts w:ascii="Times New Roman" w:eastAsia="Times New Roman" w:hAnsi="Times New Roman" w:cs="Times New Roman"/>
          <w:b/>
          <w:bCs/>
          <w:color w:val="000000"/>
          <w:szCs w:val="24"/>
          <w:lang w:eastAsia="ru-RU"/>
        </w:rPr>
        <w:t>6</w:t>
      </w:r>
      <w:r w:rsidR="0078011C" w:rsidRPr="00875063">
        <w:rPr>
          <w:rFonts w:ascii="Times New Roman" w:eastAsia="Times New Roman" w:hAnsi="Times New Roman" w:cs="Times New Roman"/>
          <w:b/>
          <w:bCs/>
          <w:color w:val="000000"/>
          <w:szCs w:val="24"/>
          <w:lang w:eastAsia="ru-RU"/>
        </w:rPr>
        <w:t>. Характерные особенности и структура занятий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Обучение на занятиях независимо от формы его организации отличается прежде всего </w:t>
      </w:r>
      <w:proofErr w:type="spellStart"/>
      <w:r w:rsidRPr="00875063">
        <w:rPr>
          <w:rFonts w:ascii="Times New Roman" w:eastAsia="Times New Roman" w:hAnsi="Times New Roman" w:cs="Times New Roman"/>
          <w:color w:val="000000"/>
          <w:szCs w:val="24"/>
          <w:lang w:eastAsia="ru-RU"/>
        </w:rPr>
        <w:t>программностью</w:t>
      </w:r>
      <w:proofErr w:type="spellEnd"/>
      <w:r w:rsidRPr="00875063">
        <w:rPr>
          <w:rFonts w:ascii="Times New Roman" w:eastAsia="Times New Roman" w:hAnsi="Times New Roman" w:cs="Times New Roman"/>
          <w:color w:val="000000"/>
          <w:szCs w:val="24"/>
          <w:lang w:eastAsia="ru-RU"/>
        </w:rPr>
        <w:t>. Педагог намечает программное содержание, которое должно быть реализовано в ходе занятия.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имеют определенную структуру, которая во многом диктуется содержанием обучения и спецификой деятельности детей. Независимо от этих факторов в любом занятии выделяют три основные части, неразрывно связанные общим содержанием и методикой, а именно:</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начало, ход занятия (процесс) и окончание.</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Начало занятия</w:t>
      </w:r>
      <w:r w:rsidRPr="00875063">
        <w:rPr>
          <w:rFonts w:ascii="Times New Roman" w:eastAsia="Times New Roman" w:hAnsi="Times New Roman" w:cs="Times New Roman"/>
          <w:color w:val="000000"/>
          <w:szCs w:val="24"/>
          <w:lang w:eastAsia="ru-RU"/>
        </w:rPr>
        <w:t> предполагает непосредственную организацию детей: необходимо переключить их внимание на предстоящую деятельность, вызвать интерес к ней, создать соответствующий эмоциональный настрой, раскрыть учебную задачу. На основе объяснения и показа способов действий у ребенка формируется элементарный план: как ему надо будет действовать самому, в какой последовательности выполнять задание, к каким результатам стремиться.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Ход (процесс) занятия</w:t>
      </w:r>
      <w:r w:rsidRPr="00875063">
        <w:rPr>
          <w:rFonts w:ascii="Times New Roman" w:eastAsia="Times New Roman" w:hAnsi="Times New Roman" w:cs="Times New Roman"/>
          <w:color w:val="000000"/>
          <w:szCs w:val="24"/>
          <w:lang w:eastAsia="ru-RU"/>
        </w:rPr>
        <w:t> – это самостоятельная умственная или практическая деятельность детей, заключающаяся в усвоении знаний и умений, которые определенный учебной задачей. На данном этапе занятия приемы и обучения индивидуализируются в соответствии с уровнем развития, темпом восприятия, особенностями мышления каждого ребенка. Обращения ко всем детям необходимы только в том случае, если у многих наблюдаются ошибки в выполнении учебной задачи как следствие нечеткого объяснения педагога.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Минимальная помощь оказывается тем, кто быстро и легко запоминает, внимательны, умеют анализировать, сопоставлять свои действия, результаты с указанием педагога. В случае затруднения такому ребенку бывает достаточно совета, напоминания, направляющего вопроса. Педагог дает возможность каждому воспитаннику подумать, попытаться самостоятельно найти выход из затруднительно положения.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Педагог должен стремиться к тому, чтобы у каждого ребенка получился результат, свидетельствующий о его продвижении, показывающий, чему он научился.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i/>
          <w:iCs/>
          <w:color w:val="000000"/>
          <w:szCs w:val="24"/>
          <w:u w:val="single"/>
          <w:lang w:eastAsia="ru-RU"/>
        </w:rPr>
        <w:t>Окончание занятия</w:t>
      </w:r>
      <w:r w:rsidRPr="00875063">
        <w:rPr>
          <w:rFonts w:ascii="Times New Roman" w:eastAsia="Times New Roman" w:hAnsi="Times New Roman" w:cs="Times New Roman"/>
          <w:color w:val="000000"/>
          <w:szCs w:val="24"/>
          <w:lang w:eastAsia="ru-RU"/>
        </w:rPr>
        <w:t> посвящено подведению итогов и оценке результатов учебной деятельности детей. Качество полученного результата зависит от возраста и индивидуальных особенностей детей, от сложности учебной задачи.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зависимости от раздела обучения, от целей занятия методика проведения каждой части занятия может быть различной. Частные методики дают более конкретные рекомендации по проведению каждой части занятия. После проведения занятия педагог анализирует его результативность, освоение детьми программных задач, проводит рефлексию деятельности и намечает перспективу деятельности.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 структуре занятий в детском саду отсутствует проверка усвоения знаний, навыков и умений. Эта проверка осуществляется в процессе наблюдения за деятельностью детей на занятии, анализа продуктов детской деятельности, а также в повседневной жизни и в ходе специального изучения достижений детей с помощью различных научных методик.</w:t>
      </w:r>
    </w:p>
    <w:p w:rsidR="00ED1947" w:rsidRPr="00ED1947" w:rsidRDefault="0078011C" w:rsidP="00ED1947">
      <w:pPr>
        <w:spacing w:after="0" w:line="240" w:lineRule="auto"/>
        <w:jc w:val="both"/>
        <w:rPr>
          <w:rFonts w:ascii="Times New Roman" w:eastAsia="Times New Roman" w:hAnsi="Times New Roman" w:cs="Times New Roman"/>
          <w:b/>
          <w:szCs w:val="28"/>
        </w:rPr>
      </w:pPr>
      <w:r w:rsidRPr="00875063">
        <w:rPr>
          <w:rFonts w:ascii="Times New Roman" w:eastAsia="Times New Roman" w:hAnsi="Times New Roman" w:cs="Times New Roman"/>
          <w:color w:val="000000"/>
          <w:szCs w:val="24"/>
          <w:lang w:eastAsia="ru-RU"/>
        </w:rPr>
        <w:br/>
      </w:r>
      <w:r w:rsidR="00ED1947">
        <w:rPr>
          <w:rFonts w:ascii="Times New Roman" w:eastAsia="Times New Roman" w:hAnsi="Times New Roman" w:cs="Times New Roman"/>
          <w:b/>
          <w:szCs w:val="28"/>
        </w:rPr>
        <w:t xml:space="preserve">7. </w:t>
      </w:r>
      <w:r w:rsidR="00ED1947" w:rsidRPr="00ED1947">
        <w:rPr>
          <w:rFonts w:ascii="Times New Roman" w:eastAsia="Times New Roman" w:hAnsi="Times New Roman" w:cs="Times New Roman"/>
          <w:b/>
          <w:szCs w:val="28"/>
        </w:rPr>
        <w:t>Практические советы проведения занятия по ФГОС ДО</w:t>
      </w:r>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b/>
          <w:szCs w:val="28"/>
        </w:rPr>
        <w:t>Продумывать организацию детей</w:t>
      </w:r>
      <w:r w:rsidRPr="00ED1947">
        <w:rPr>
          <w:rFonts w:ascii="Times New Roman" w:eastAsia="Times New Roman" w:hAnsi="Times New Roman" w:cs="Times New Roman"/>
          <w:szCs w:val="28"/>
        </w:rPr>
        <w:t xml:space="preserve"> на занятии (чередование различных видов деятельности детей: сидя, стоя, на ковре, по группам, в парах и т.д.)</w:t>
      </w:r>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Качественная </w:t>
      </w:r>
      <w:r w:rsidRPr="00ED1947">
        <w:rPr>
          <w:rFonts w:ascii="Times New Roman" w:eastAsia="Times New Roman" w:hAnsi="Times New Roman" w:cs="Times New Roman"/>
          <w:b/>
          <w:szCs w:val="28"/>
        </w:rPr>
        <w:t>подготовка наглядных материалов</w:t>
      </w:r>
      <w:r w:rsidRPr="00ED1947">
        <w:rPr>
          <w:rFonts w:ascii="Times New Roman" w:eastAsia="Times New Roman" w:hAnsi="Times New Roman" w:cs="Times New Roman"/>
          <w:szCs w:val="28"/>
        </w:rPr>
        <w:t xml:space="preserve"> занятия (доступность каждому ребенку, современность, качество  и размер иллюстраций, возможен показ мультимедийных презентаций) </w:t>
      </w:r>
    </w:p>
    <w:p w:rsidR="00ED1947" w:rsidRPr="00ED1947" w:rsidRDefault="00ED1947" w:rsidP="00ED1947">
      <w:pPr>
        <w:numPr>
          <w:ilvl w:val="0"/>
          <w:numId w:val="2"/>
        </w:numPr>
        <w:spacing w:after="0" w:line="240" w:lineRule="auto"/>
        <w:contextualSpacing/>
        <w:jc w:val="both"/>
        <w:rPr>
          <w:rFonts w:ascii="Times New Roman" w:eastAsia="Times New Roman" w:hAnsi="Times New Roman" w:cs="Times New Roman"/>
          <w:b/>
          <w:szCs w:val="28"/>
        </w:rPr>
      </w:pPr>
      <w:r w:rsidRPr="00ED1947">
        <w:rPr>
          <w:rFonts w:ascii="Times New Roman" w:eastAsia="Times New Roman" w:hAnsi="Times New Roman" w:cs="Times New Roman"/>
          <w:b/>
          <w:szCs w:val="28"/>
        </w:rPr>
        <w:t>Соблюдение структуры занятия:</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Вводная часть (создание мотивации и «не забывать» о ней на протяжении всего занятия. Например, если пришел Незнайка, значит всё занятие он «участвует» в деятельности с детьми, в конце занятия можно подвести </w:t>
      </w:r>
      <w:proofErr w:type="gramStart"/>
      <w:r w:rsidRPr="00ED1947">
        <w:rPr>
          <w:rFonts w:ascii="Times New Roman" w:eastAsia="Times New Roman" w:hAnsi="Times New Roman" w:cs="Times New Roman"/>
          <w:szCs w:val="28"/>
        </w:rPr>
        <w:t>итоги  от</w:t>
      </w:r>
      <w:proofErr w:type="gramEnd"/>
      <w:r w:rsidRPr="00ED1947">
        <w:rPr>
          <w:rFonts w:ascii="Times New Roman" w:eastAsia="Times New Roman" w:hAnsi="Times New Roman" w:cs="Times New Roman"/>
          <w:szCs w:val="28"/>
        </w:rPr>
        <w:t xml:space="preserve"> лица персонажа)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в первой части НОД необходимо создать </w:t>
      </w:r>
      <w:r w:rsidRPr="00ED1947">
        <w:rPr>
          <w:rFonts w:ascii="Times New Roman" w:eastAsia="Times New Roman" w:hAnsi="Times New Roman" w:cs="Times New Roman"/>
          <w:b/>
          <w:szCs w:val="28"/>
        </w:rPr>
        <w:t>проблемную ситуацию</w:t>
      </w:r>
      <w:r w:rsidRPr="00ED1947">
        <w:rPr>
          <w:rFonts w:ascii="Times New Roman" w:eastAsia="Times New Roman" w:hAnsi="Times New Roman" w:cs="Times New Roman"/>
          <w:szCs w:val="28"/>
        </w:rPr>
        <w:t xml:space="preserve"> (или проблемно-поисковую ситуацию) для детей, решение которой, они будут находить в течение всего мероприятия. Такой прием позволяет дошкольникам не потерять интерес, развивает мыслительную деятельность, учит ребят взаимодействовать в коллективе или в паре.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В ходе основной части педагогу можно использовать </w:t>
      </w:r>
      <w:r w:rsidRPr="00ED1947">
        <w:rPr>
          <w:rFonts w:ascii="Times New Roman" w:eastAsia="Times New Roman" w:hAnsi="Times New Roman" w:cs="Times New Roman"/>
          <w:b/>
          <w:szCs w:val="28"/>
        </w:rPr>
        <w:t xml:space="preserve">различные приемы руководства: </w:t>
      </w:r>
      <w:r w:rsidRPr="00ED1947">
        <w:rPr>
          <w:rFonts w:ascii="Times New Roman" w:eastAsia="Times New Roman" w:hAnsi="Times New Roman" w:cs="Times New Roman"/>
          <w:szCs w:val="28"/>
        </w:rPr>
        <w:t>наглядные, практические и словесные, позволяющие решать программные задачи занятия и поставленные проблемно-поисковые ситуации.</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После каждого вида детской деятельности педагогу необходимо провести </w:t>
      </w:r>
      <w:r w:rsidRPr="00ED1947">
        <w:rPr>
          <w:rFonts w:ascii="Times New Roman" w:eastAsia="Times New Roman" w:hAnsi="Times New Roman" w:cs="Times New Roman"/>
          <w:b/>
          <w:szCs w:val="28"/>
        </w:rPr>
        <w:t>анализ деятельности детей</w:t>
      </w:r>
      <w:r w:rsidRPr="00ED1947">
        <w:rPr>
          <w:rFonts w:ascii="Times New Roman" w:eastAsia="Times New Roman" w:hAnsi="Times New Roman" w:cs="Times New Roman"/>
          <w:szCs w:val="28"/>
        </w:rPr>
        <w:t xml:space="preserve"> (либо от своего лица, либо от лица персонажа или с помощью других детей) – это требование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В случае, когда у детей что-то не получается педагог может использовать такой прием, как </w:t>
      </w:r>
      <w:r w:rsidRPr="00ED1947">
        <w:rPr>
          <w:rFonts w:ascii="Times New Roman" w:eastAsia="Times New Roman" w:hAnsi="Times New Roman" w:cs="Times New Roman"/>
          <w:b/>
          <w:szCs w:val="28"/>
        </w:rPr>
        <w:t>педагогическая поддержка</w:t>
      </w:r>
      <w:r w:rsidRPr="00ED1947">
        <w:rPr>
          <w:rFonts w:ascii="Times New Roman" w:eastAsia="Times New Roman" w:hAnsi="Times New Roman" w:cs="Times New Roman"/>
          <w:szCs w:val="28"/>
        </w:rPr>
        <w:t xml:space="preserve">. Например, воспитатель говорит: «Мне очень понравилось, как Сережа, Марина и Лена сделали светофор, а вот у Максима и </w:t>
      </w:r>
      <w:proofErr w:type="gramStart"/>
      <w:r w:rsidRPr="00ED1947">
        <w:rPr>
          <w:rFonts w:ascii="Times New Roman" w:eastAsia="Times New Roman" w:hAnsi="Times New Roman" w:cs="Times New Roman"/>
          <w:szCs w:val="28"/>
        </w:rPr>
        <w:t>Олега  отклеились</w:t>
      </w:r>
      <w:proofErr w:type="gramEnd"/>
      <w:r w:rsidRPr="00ED1947">
        <w:rPr>
          <w:rFonts w:ascii="Times New Roman" w:eastAsia="Times New Roman" w:hAnsi="Times New Roman" w:cs="Times New Roman"/>
          <w:szCs w:val="28"/>
        </w:rPr>
        <w:t xml:space="preserve"> детали, но я думаю, что в следующий раз они обязательно постараются и сделают все качественно»)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На протяжение всего занятия (особенно на группах старшего дошкольного возраста) педагог должен следить и побуждать детей к речевой деятельности с помощью вопросов. Поэтому, вопросы к детям необходимо продумывать заранее, они должны носить поисковый или проблемный характер; стремиться к тому, чтобы дети отвечали «полным ответом». Еще нужно контролировать собственную речь и выстраивать речевые фразы от третьего лица. Например, отходить от выражения: «Я хочу вас пригласить в путешествие…» - это не правильно, т.к. педагог как бы «навязывает» предстоящую деятельность. Правильнее будет обратиться к детям таким образом: «Давайте отправимся в путешествие…»  </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в соответствие с новыми образовательными стандартами педагог может использовать </w:t>
      </w:r>
      <w:r w:rsidRPr="00ED1947">
        <w:rPr>
          <w:rFonts w:ascii="Times New Roman" w:eastAsia="Times New Roman" w:hAnsi="Times New Roman" w:cs="Times New Roman"/>
          <w:b/>
          <w:szCs w:val="28"/>
        </w:rPr>
        <w:t>педагогические технологии:</w:t>
      </w:r>
      <w:r w:rsidRPr="00ED1947">
        <w:rPr>
          <w:rFonts w:ascii="Times New Roman" w:eastAsia="Times New Roman" w:hAnsi="Times New Roman" w:cs="Times New Roman"/>
          <w:szCs w:val="28"/>
        </w:rPr>
        <w:t xml:space="preserve"> проблемное обучение, исследовательская деятельность, проектная деятельность, здоровьесберегающие технологии  и другое. (В зависимости их вида детской деятельности и от поставленных задач на занятии) Например, на занятии по познавательному развитию на второй  младшей группе «В гости к Петушку» воспитатель может провести артикуляционную гимнастику на развитие дыхания и т.д.</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Заключительную часть занятия следует организовывать таким образом, чтобы прослеживалось </w:t>
      </w:r>
      <w:r w:rsidRPr="00ED1947">
        <w:rPr>
          <w:rFonts w:ascii="Times New Roman" w:eastAsia="Times New Roman" w:hAnsi="Times New Roman" w:cs="Times New Roman"/>
          <w:b/>
          <w:szCs w:val="28"/>
        </w:rPr>
        <w:t xml:space="preserve">решение проблемной и поисковой ситуации </w:t>
      </w:r>
      <w:r w:rsidRPr="00ED1947">
        <w:rPr>
          <w:rFonts w:ascii="Times New Roman" w:eastAsia="Times New Roman" w:hAnsi="Times New Roman" w:cs="Times New Roman"/>
          <w:szCs w:val="28"/>
        </w:rPr>
        <w:t>(чтобы дети увидели решение поставленной задачи: либо словесное заключение, либо результат продуктивной или исследовательской деятельности и т.д.).</w:t>
      </w:r>
    </w:p>
    <w:p w:rsidR="00ED1947" w:rsidRPr="00ED1947" w:rsidRDefault="00ED1947" w:rsidP="00ED1947">
      <w:pPr>
        <w:numPr>
          <w:ilvl w:val="0"/>
          <w:numId w:val="1"/>
        </w:numPr>
        <w:spacing w:after="0" w:line="240" w:lineRule="auto"/>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Также необходимо подвести итог всего занятия: дать </w:t>
      </w:r>
      <w:r w:rsidRPr="00ED1947">
        <w:rPr>
          <w:rFonts w:ascii="Times New Roman" w:eastAsia="Times New Roman" w:hAnsi="Times New Roman" w:cs="Times New Roman"/>
          <w:b/>
          <w:szCs w:val="28"/>
        </w:rPr>
        <w:t xml:space="preserve">оценку детской деятельности </w:t>
      </w:r>
      <w:r w:rsidRPr="00ED1947">
        <w:rPr>
          <w:rFonts w:ascii="Times New Roman" w:eastAsia="Times New Roman" w:hAnsi="Times New Roman" w:cs="Times New Roman"/>
          <w:szCs w:val="28"/>
        </w:rPr>
        <w:t xml:space="preserve">(можно использовать педагогическую поддержку,  анализ детей друг друга, самих себя, похвалить детей от лица персонажа и т.д.). Главное -  это не забывать о мотивации (которая поставлена в начале занятия </w:t>
      </w:r>
      <w:proofErr w:type="spellStart"/>
      <w:r w:rsidRPr="00ED1947">
        <w:rPr>
          <w:rFonts w:ascii="Times New Roman" w:eastAsia="Times New Roman" w:hAnsi="Times New Roman" w:cs="Times New Roman"/>
          <w:szCs w:val="28"/>
        </w:rPr>
        <w:t>см.пункт</w:t>
      </w:r>
      <w:proofErr w:type="spellEnd"/>
      <w:r w:rsidRPr="00ED1947">
        <w:rPr>
          <w:rFonts w:ascii="Times New Roman" w:eastAsia="Times New Roman" w:hAnsi="Times New Roman" w:cs="Times New Roman"/>
          <w:szCs w:val="28"/>
        </w:rPr>
        <w:t xml:space="preserve"> выше)</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4.Отличительной особенностью занятия по ФГОС ДО является </w:t>
      </w:r>
      <w:r w:rsidRPr="00ED1947">
        <w:rPr>
          <w:rFonts w:ascii="Times New Roman" w:eastAsia="Times New Roman" w:hAnsi="Times New Roman" w:cs="Times New Roman"/>
          <w:b/>
          <w:szCs w:val="28"/>
        </w:rPr>
        <w:t>активная речевая деятельность детей</w:t>
      </w:r>
      <w:r w:rsidRPr="00ED1947">
        <w:rPr>
          <w:rFonts w:ascii="Times New Roman" w:eastAsia="Times New Roman" w:hAnsi="Times New Roman" w:cs="Times New Roman"/>
          <w:szCs w:val="28"/>
        </w:rPr>
        <w:t xml:space="preserve"> (вопросы к детям должны носить проблемно-поисковый характер), а также тщательно продумываться. </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Например, детям нужно помочь Курочке найти цыплят. Педагог может спросить: «Вы хотите помочь Курочке найти цыплят? А как это можно сделать?» То есть, вопрос носит проблемный характер и заставляет детей продумать варианты ответа: позвать цыплят, отправиться вслед за ними и т.д.   </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5.Педагог просто обязан предоставлять детям </w:t>
      </w:r>
      <w:r w:rsidRPr="00ED1947">
        <w:rPr>
          <w:rFonts w:ascii="Times New Roman" w:eastAsia="Times New Roman" w:hAnsi="Times New Roman" w:cs="Times New Roman"/>
          <w:b/>
          <w:szCs w:val="28"/>
        </w:rPr>
        <w:t xml:space="preserve">«свободу выбора» предстоящей деятельности и, в тоже время,  своим мастерством увлечь детей за собой. </w:t>
      </w:r>
      <w:r w:rsidRPr="00ED1947">
        <w:rPr>
          <w:rFonts w:ascii="Times New Roman" w:eastAsia="Times New Roman" w:hAnsi="Times New Roman" w:cs="Times New Roman"/>
          <w:szCs w:val="28"/>
        </w:rPr>
        <w:t>Например, воспитатель первой  младшей группы на познавательном занятии рассказала детям сказку «Колобок», а потом предлагает  мотивацию предстоящей деятельности (коллективная аппликация персонажа Колобок)</w:t>
      </w:r>
    </w:p>
    <w:p w:rsidR="00ED1947" w:rsidRPr="00ED1947" w:rsidRDefault="00ED1947" w:rsidP="00ED1947">
      <w:pPr>
        <w:spacing w:after="0" w:line="240" w:lineRule="auto"/>
        <w:ind w:firstLine="708"/>
        <w:contextualSpacing/>
        <w:jc w:val="both"/>
        <w:rPr>
          <w:rFonts w:ascii="Times New Roman" w:eastAsia="Times New Roman" w:hAnsi="Times New Roman" w:cs="Times New Roman"/>
          <w:szCs w:val="28"/>
        </w:rPr>
      </w:pPr>
      <w:r w:rsidRPr="00ED1947">
        <w:rPr>
          <w:rFonts w:ascii="Times New Roman" w:eastAsia="Times New Roman" w:hAnsi="Times New Roman" w:cs="Times New Roman"/>
          <w:szCs w:val="28"/>
        </w:rPr>
        <w:t xml:space="preserve"> «Ребята, Колобок убежал от бабушки и дедушки, они горько плачут. Как же мы можем  помочь бабушке с дедушкой? Далее предлагает варианты ответов: может быть нам нарисовать Колобка и подарить его бабушке и дедушке? Таким образом, она увлекла ребят, организовала мотивацию для рисования, заинтересовав их, также решила воспитательную задачу: вызвать у детей желание помочь бабушке и дедушке в поисках Колобка.  </w:t>
      </w:r>
    </w:p>
    <w:p w:rsidR="00ED1947" w:rsidRPr="00ED1947" w:rsidRDefault="00ED1947" w:rsidP="00ED1947">
      <w:pPr>
        <w:spacing w:after="0" w:line="240" w:lineRule="auto"/>
        <w:ind w:firstLine="708"/>
        <w:jc w:val="both"/>
        <w:rPr>
          <w:rFonts w:ascii="Times New Roman" w:eastAsia="Times New Roman" w:hAnsi="Times New Roman" w:cs="Times New Roman"/>
          <w:szCs w:val="28"/>
        </w:rPr>
      </w:pPr>
      <w:r w:rsidRPr="00ED1947">
        <w:rPr>
          <w:rFonts w:ascii="Times New Roman" w:eastAsia="Times New Roman" w:hAnsi="Times New Roman" w:cs="Times New Roman"/>
          <w:szCs w:val="28"/>
        </w:rPr>
        <w:t>Таким образом, следует заключить, в настоящее время требования к проведению занятий изменились, т.к. существуют педагогические технологии, которые необходимо использовать при реализации ФГОС ДО</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7. Педагогические выводы</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Планомерность обучения детей – один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других занятиях.</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 xml:space="preserve">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w:t>
      </w:r>
      <w:proofErr w:type="spellStart"/>
      <w:r w:rsidRPr="00875063">
        <w:rPr>
          <w:rFonts w:ascii="Times New Roman" w:eastAsia="Times New Roman" w:hAnsi="Times New Roman" w:cs="Times New Roman"/>
          <w:color w:val="000000"/>
          <w:szCs w:val="24"/>
          <w:lang w:eastAsia="ru-RU"/>
        </w:rPr>
        <w:t>микропериоду</w:t>
      </w:r>
      <w:proofErr w:type="spellEnd"/>
      <w:r w:rsidRPr="00875063">
        <w:rPr>
          <w:rFonts w:ascii="Times New Roman" w:eastAsia="Times New Roman" w:hAnsi="Times New Roman" w:cs="Times New Roman"/>
          <w:color w:val="000000"/>
          <w:szCs w:val="24"/>
          <w:lang w:eastAsia="ru-RU"/>
        </w:rPr>
        <w:t xml:space="preserve">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Вариативность выполнения заданий, рекомендуемая вместо механического, ситуативного заучивания, обеспечивает прочность и глубину знаний, умений.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ребенка желание поиграть с дидактическим материалом. Нельзя ради дополнительных занятий отрывать ребенка от интересных для него дел.</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дошколят,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успехи детей от занятия к занятию.</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b/>
          <w:bCs/>
          <w:color w:val="000000"/>
          <w:szCs w:val="24"/>
          <w:lang w:eastAsia="ru-RU"/>
        </w:rPr>
        <w:t>Итак, </w:t>
      </w:r>
      <w:r w:rsidRPr="00875063">
        <w:rPr>
          <w:rFonts w:ascii="Times New Roman" w:eastAsia="Times New Roman" w:hAnsi="Times New Roman" w:cs="Times New Roman"/>
          <w:color w:val="000000"/>
          <w:szCs w:val="24"/>
          <w:lang w:eastAsia="ru-RU"/>
        </w:rPr>
        <w:t>для занятия как формы организации обучения характерен ряд признаков:</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1. На занятиях идет освоение детьми умений по тому или другому разделу обучения.</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2. Занятия проводятся со всеми детьми данной возрастной группы, с постоянным составом детей.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3. Занятия организуются и проводятся под руководством взрослого, который определяет задачи и содержание занятия, подбирает методы и приемы, организует и направляет познавательную деятельность детей по освоению знаний, умений и навыков.</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Занятия занимают особе место в системе воспитательной работы детского сада. Занятиям отводится строго фиксированное время в режиме жизни детей.</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Как правило, это утренние часы, когда умственная и физическая работоспособность детей наиболее высока.</w:t>
      </w:r>
    </w:p>
    <w:p w:rsidR="0078011C" w:rsidRPr="00875063" w:rsidRDefault="0078011C" w:rsidP="00ED1947">
      <w:pPr>
        <w:spacing w:after="0" w:line="240" w:lineRule="auto"/>
        <w:jc w:val="both"/>
        <w:rPr>
          <w:rFonts w:ascii="Times New Roman" w:eastAsia="Times New Roman" w:hAnsi="Times New Roman" w:cs="Times New Roman"/>
          <w:color w:val="000000"/>
          <w:szCs w:val="24"/>
          <w:lang w:eastAsia="ru-RU"/>
        </w:rPr>
      </w:pPr>
      <w:r w:rsidRPr="00875063">
        <w:rPr>
          <w:rFonts w:ascii="Times New Roman" w:eastAsia="Times New Roman" w:hAnsi="Times New Roman" w:cs="Times New Roman"/>
          <w:color w:val="000000"/>
          <w:szCs w:val="24"/>
          <w:lang w:eastAsia="ru-RU"/>
        </w:rPr>
        <w:t>При сочетании занятий учитывается степень трудности и характер деятельности детей на каждом из них.</w:t>
      </w:r>
    </w:p>
    <w:p w:rsidR="0078011C" w:rsidRPr="00875063" w:rsidRDefault="0078011C" w:rsidP="00ED1947">
      <w:pPr>
        <w:spacing w:after="0" w:line="240" w:lineRule="auto"/>
        <w:jc w:val="both"/>
        <w:rPr>
          <w:rFonts w:ascii="Times New Roman" w:eastAsia="Times New Roman" w:hAnsi="Times New Roman" w:cs="Times New Roman"/>
          <w:szCs w:val="24"/>
          <w:lang w:eastAsia="ru-RU"/>
        </w:rPr>
      </w:pPr>
      <w:r w:rsidRPr="00875063">
        <w:rPr>
          <w:rFonts w:ascii="Times New Roman" w:eastAsia="Times New Roman" w:hAnsi="Times New Roman" w:cs="Times New Roman"/>
          <w:color w:val="000000"/>
          <w:szCs w:val="24"/>
          <w:lang w:eastAsia="ru-RU"/>
        </w:rPr>
        <w:br/>
      </w:r>
    </w:p>
    <w:p w:rsidR="0078011C" w:rsidRPr="0078011C" w:rsidRDefault="0078011C" w:rsidP="00ED1947">
      <w:pPr>
        <w:spacing w:line="240" w:lineRule="auto"/>
        <w:jc w:val="both"/>
        <w:rPr>
          <w:rFonts w:ascii="Times New Roman" w:hAnsi="Times New Roman" w:cs="Times New Roman"/>
          <w:szCs w:val="24"/>
        </w:rPr>
      </w:pPr>
    </w:p>
    <w:sectPr w:rsidR="0078011C" w:rsidRPr="0078011C" w:rsidSect="00D84FF4">
      <w:pgSz w:w="16838" w:h="11906" w:orient="landscape" w:code="9"/>
      <w:pgMar w:top="720" w:right="720" w:bottom="720" w:left="720" w:header="709" w:footer="709" w:gutter="0"/>
      <w:cols w:num="2" w:space="67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646C8"/>
    <w:multiLevelType w:val="hybridMultilevel"/>
    <w:tmpl w:val="36F4A342"/>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C3F23FE"/>
    <w:multiLevelType w:val="hybridMultilevel"/>
    <w:tmpl w:val="1526CE1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7D6"/>
    <w:rsid w:val="003B316B"/>
    <w:rsid w:val="00774F2D"/>
    <w:rsid w:val="007774C7"/>
    <w:rsid w:val="0078011C"/>
    <w:rsid w:val="007A17D6"/>
    <w:rsid w:val="008A4A3C"/>
    <w:rsid w:val="00B41ED2"/>
    <w:rsid w:val="00B822F0"/>
    <w:rsid w:val="00BB7420"/>
    <w:rsid w:val="00D84FF4"/>
    <w:rsid w:val="00DB1B2B"/>
    <w:rsid w:val="00ED1947"/>
    <w:rsid w:val="00EE6B77"/>
    <w:rsid w:val="00EF2DC1"/>
    <w:rsid w:val="00FF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59F86-3564-4092-B899-595C5085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1B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240101">
      <w:bodyDiv w:val="1"/>
      <w:marLeft w:val="0"/>
      <w:marRight w:val="0"/>
      <w:marTop w:val="0"/>
      <w:marBottom w:val="0"/>
      <w:divBdr>
        <w:top w:val="none" w:sz="0" w:space="0" w:color="auto"/>
        <w:left w:val="none" w:sz="0" w:space="0" w:color="auto"/>
        <w:bottom w:val="none" w:sz="0" w:space="0" w:color="auto"/>
        <w:right w:val="none" w:sz="0" w:space="0" w:color="auto"/>
      </w:divBdr>
      <w:divsChild>
        <w:div w:id="1246572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mndetsad.ucoz.ru/konspekty/klas_zanyatiy.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5592</Words>
  <Characters>31879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madou50-1</dc:creator>
  <cp:keywords/>
  <dc:description/>
  <cp:lastModifiedBy>111</cp:lastModifiedBy>
  <cp:revision>8</cp:revision>
  <dcterms:created xsi:type="dcterms:W3CDTF">2016-04-13T05:21:00Z</dcterms:created>
  <dcterms:modified xsi:type="dcterms:W3CDTF">2023-12-20T19:48:00Z</dcterms:modified>
</cp:coreProperties>
</file>